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090" w:rsidRPr="001A39A3" w:rsidRDefault="00416090">
      <w:pPr>
        <w:rPr>
          <w:u w:val="single"/>
        </w:rPr>
      </w:pPr>
      <w:bookmarkStart w:id="0" w:name="_GoBack"/>
      <w:bookmarkEnd w:id="0"/>
    </w:p>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532"/>
        <w:gridCol w:w="138"/>
      </w:tblGrid>
      <w:tr w:rsidR="00335166" w:rsidRPr="001C5C8B" w:rsidTr="001A4046">
        <w:trPr>
          <w:trHeight w:val="711"/>
        </w:trPr>
        <w:tc>
          <w:tcPr>
            <w:tcW w:w="3686" w:type="dxa"/>
          </w:tcPr>
          <w:p w:rsidR="001A4046" w:rsidRPr="001C5C8B" w:rsidRDefault="001A4046" w:rsidP="00A10C89">
            <w:pPr>
              <w:spacing w:line="350" w:lineRule="exact"/>
              <w:jc w:val="center"/>
              <w:rPr>
                <w:b/>
                <w:bCs/>
                <w:color w:val="000000" w:themeColor="text1"/>
                <w:sz w:val="26"/>
                <w:szCs w:val="26"/>
              </w:rPr>
            </w:pPr>
            <w:r w:rsidRPr="001C5C8B">
              <w:rPr>
                <w:b/>
                <w:bCs/>
                <w:color w:val="000000" w:themeColor="text1"/>
                <w:sz w:val="26"/>
                <w:szCs w:val="26"/>
              </w:rPr>
              <w:t>HỘI ĐỒNG NHÂN DÂN</w:t>
            </w:r>
          </w:p>
          <w:p w:rsidR="00335166" w:rsidRPr="001C5C8B" w:rsidRDefault="00355B74" w:rsidP="00A10C89">
            <w:pPr>
              <w:spacing w:line="350" w:lineRule="exact"/>
              <w:jc w:val="center"/>
              <w:rPr>
                <w:b/>
                <w:color w:val="000000" w:themeColor="text1"/>
                <w:sz w:val="28"/>
                <w:szCs w:val="28"/>
              </w:rPr>
            </w:pPr>
            <w:r>
              <w:rPr>
                <w:b/>
                <w:noProof/>
                <w:color w:val="000000" w:themeColor="text1"/>
                <w:sz w:val="28"/>
                <w:szCs w:val="28"/>
              </w:rPr>
              <mc:AlternateContent>
                <mc:Choice Requires="wps">
                  <w:drawing>
                    <wp:anchor distT="4294967294" distB="4294967294" distL="114300" distR="114300" simplePos="0" relativeHeight="251663360" behindDoc="0" locked="0" layoutInCell="1" allowOverlap="1">
                      <wp:simplePos x="0" y="0"/>
                      <wp:positionH relativeFrom="column">
                        <wp:posOffset>685165</wp:posOffset>
                      </wp:positionH>
                      <wp:positionV relativeFrom="paragraph">
                        <wp:posOffset>261619</wp:posOffset>
                      </wp:positionV>
                      <wp:extent cx="77152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B24A9" id="Straight Connector 4"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3.95pt,20.6pt" to="114.7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" strokecolor="black [3040]">
                      <o:lock v:ext="edit" shapetype="f"/>
                    </v:line>
                  </w:pict>
                </mc:Fallback>
              </mc:AlternateContent>
            </w:r>
            <w:r w:rsidR="001A4046" w:rsidRPr="001C5C8B">
              <w:rPr>
                <w:b/>
                <w:color w:val="000000" w:themeColor="text1"/>
                <w:sz w:val="28"/>
                <w:szCs w:val="28"/>
              </w:rPr>
              <w:t>THÀNH PHỐ HÀ NỘI</w:t>
            </w:r>
          </w:p>
        </w:tc>
        <w:tc>
          <w:tcPr>
            <w:tcW w:w="5670" w:type="dxa"/>
            <w:gridSpan w:val="2"/>
          </w:tcPr>
          <w:p w:rsidR="00335166" w:rsidRPr="001C5C8B" w:rsidRDefault="00335166" w:rsidP="00A10C89">
            <w:pPr>
              <w:spacing w:line="350" w:lineRule="exact"/>
              <w:jc w:val="center"/>
              <w:rPr>
                <w:b/>
                <w:color w:val="000000" w:themeColor="text1"/>
                <w:sz w:val="26"/>
                <w:szCs w:val="26"/>
              </w:rPr>
            </w:pPr>
            <w:r w:rsidRPr="001C5C8B">
              <w:rPr>
                <w:b/>
                <w:color w:val="000000" w:themeColor="text1"/>
                <w:sz w:val="26"/>
                <w:szCs w:val="26"/>
              </w:rPr>
              <w:t>CỘNG HÒA XÃ HỘI CHỦ NGHĨA VIỆT NAM</w:t>
            </w:r>
          </w:p>
          <w:p w:rsidR="00335166" w:rsidRPr="001C5C8B" w:rsidRDefault="00335166" w:rsidP="00A10C89">
            <w:pPr>
              <w:spacing w:line="350" w:lineRule="exact"/>
              <w:jc w:val="center"/>
              <w:rPr>
                <w:b/>
                <w:color w:val="000000" w:themeColor="text1"/>
                <w:sz w:val="28"/>
                <w:szCs w:val="28"/>
              </w:rPr>
            </w:pPr>
            <w:r w:rsidRPr="001C5C8B">
              <w:rPr>
                <w:b/>
                <w:color w:val="000000" w:themeColor="text1"/>
                <w:sz w:val="28"/>
                <w:szCs w:val="28"/>
              </w:rPr>
              <w:t>Độc lập – Tự do – Hạnh phúc</w:t>
            </w:r>
          </w:p>
        </w:tc>
      </w:tr>
      <w:tr w:rsidR="00335166" w:rsidRPr="001C5C8B" w:rsidTr="001A4046">
        <w:trPr>
          <w:gridAfter w:val="1"/>
          <w:wAfter w:w="138" w:type="dxa"/>
          <w:trHeight w:val="562"/>
        </w:trPr>
        <w:tc>
          <w:tcPr>
            <w:tcW w:w="3686" w:type="dxa"/>
          </w:tcPr>
          <w:p w:rsidR="00335166" w:rsidRPr="001C5C8B" w:rsidRDefault="00335166" w:rsidP="00A10C89">
            <w:pPr>
              <w:spacing w:before="120" w:line="350" w:lineRule="exact"/>
              <w:jc w:val="center"/>
              <w:rPr>
                <w:color w:val="000000" w:themeColor="text1"/>
                <w:sz w:val="28"/>
                <w:szCs w:val="28"/>
              </w:rPr>
            </w:pPr>
            <w:r w:rsidRPr="001C5C8B">
              <w:rPr>
                <w:color w:val="000000" w:themeColor="text1"/>
                <w:sz w:val="28"/>
                <w:szCs w:val="28"/>
              </w:rPr>
              <w:t xml:space="preserve">Số: </w:t>
            </w:r>
            <w:r w:rsidR="00FC5B03">
              <w:rPr>
                <w:color w:val="000000" w:themeColor="text1"/>
                <w:sz w:val="28"/>
                <w:szCs w:val="28"/>
              </w:rPr>
              <w:t xml:space="preserve">     </w:t>
            </w:r>
            <w:r w:rsidRPr="001C5C8B">
              <w:rPr>
                <w:color w:val="000000" w:themeColor="text1"/>
                <w:sz w:val="28"/>
                <w:szCs w:val="28"/>
              </w:rPr>
              <w:t>/</w:t>
            </w:r>
            <w:r w:rsidR="001A4046" w:rsidRPr="001C5C8B">
              <w:rPr>
                <w:color w:val="000000" w:themeColor="text1"/>
                <w:sz w:val="28"/>
                <w:szCs w:val="28"/>
              </w:rPr>
              <w:t>2026/NQ-HĐND</w:t>
            </w:r>
          </w:p>
        </w:tc>
        <w:tc>
          <w:tcPr>
            <w:tcW w:w="5532" w:type="dxa"/>
            <w:vAlign w:val="center"/>
          </w:tcPr>
          <w:p w:rsidR="00335166" w:rsidRPr="001C5C8B" w:rsidRDefault="00355B74" w:rsidP="00A10C89">
            <w:pPr>
              <w:spacing w:line="350" w:lineRule="exact"/>
              <w:jc w:val="center"/>
              <w:rPr>
                <w:i/>
                <w:color w:val="000000" w:themeColor="text1"/>
                <w:sz w:val="28"/>
                <w:szCs w:val="28"/>
              </w:rPr>
            </w:pPr>
            <w:r>
              <w:rPr>
                <w:b/>
                <w:noProof/>
                <w:color w:val="000000" w:themeColor="text1"/>
                <w:sz w:val="28"/>
                <w:szCs w:val="28"/>
              </w:rPr>
              <mc:AlternateContent>
                <mc:Choice Requires="wps">
                  <w:drawing>
                    <wp:anchor distT="4294967294" distB="4294967294" distL="114300" distR="114300" simplePos="0" relativeHeight="251665408" behindDoc="0" locked="0" layoutInCell="1" allowOverlap="1">
                      <wp:simplePos x="0" y="0"/>
                      <wp:positionH relativeFrom="column">
                        <wp:posOffset>632460</wp:posOffset>
                      </wp:positionH>
                      <wp:positionV relativeFrom="paragraph">
                        <wp:posOffset>-76836</wp:posOffset>
                      </wp:positionV>
                      <wp:extent cx="21526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E253F" id="Straight Connector 3" o:spid="_x0000_s1026" style="position:absolute;flip:y;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9.8pt,-6.05pt" to="219.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" strokecolor="black [3040]">
                      <o:lock v:ext="edit" shapetype="f"/>
                    </v:line>
                  </w:pict>
                </mc:Fallback>
              </mc:AlternateContent>
            </w:r>
            <w:r w:rsidR="003E6184" w:rsidRPr="001C5C8B">
              <w:rPr>
                <w:i/>
                <w:color w:val="000000" w:themeColor="text1"/>
                <w:sz w:val="28"/>
                <w:szCs w:val="28"/>
              </w:rPr>
              <w:t xml:space="preserve">Hà Nội, ngày     tháng </w:t>
            </w:r>
            <w:r w:rsidR="00FC5B03">
              <w:rPr>
                <w:i/>
                <w:color w:val="000000" w:themeColor="text1"/>
                <w:sz w:val="28"/>
                <w:szCs w:val="28"/>
              </w:rPr>
              <w:t xml:space="preserve">   </w:t>
            </w:r>
            <w:r w:rsidR="003E6184" w:rsidRPr="001C5C8B">
              <w:rPr>
                <w:i/>
                <w:color w:val="000000" w:themeColor="text1"/>
                <w:sz w:val="28"/>
                <w:szCs w:val="28"/>
              </w:rPr>
              <w:t>năm 202</w:t>
            </w:r>
            <w:r w:rsidR="00631C2E" w:rsidRPr="001C5C8B">
              <w:rPr>
                <w:i/>
                <w:color w:val="000000" w:themeColor="text1"/>
                <w:sz w:val="28"/>
                <w:szCs w:val="28"/>
              </w:rPr>
              <w:t>6</w:t>
            </w:r>
          </w:p>
        </w:tc>
      </w:tr>
    </w:tbl>
    <w:p w:rsidR="001A4046" w:rsidRPr="001C5C8B" w:rsidRDefault="00355B74" w:rsidP="00A10C89">
      <w:pPr>
        <w:spacing w:before="240" w:after="120" w:line="350" w:lineRule="exact"/>
        <w:jc w:val="center"/>
        <w:rPr>
          <w:color w:val="000000" w:themeColor="text1"/>
          <w:sz w:val="28"/>
          <w:szCs w:val="28"/>
        </w:rPr>
      </w:pPr>
      <w:r>
        <w:rPr>
          <w:noProof/>
          <w:color w:val="000000" w:themeColor="text1"/>
          <w:sz w:val="28"/>
          <w:szCs w:val="28"/>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138430</wp:posOffset>
                </wp:positionV>
                <wp:extent cx="1085850"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285750"/>
                        </a:xfrm>
                        <a:prstGeom prst="rect">
                          <a:avLst/>
                        </a:prstGeom>
                        <a:solidFill>
                          <a:schemeClr val="lt1"/>
                        </a:solidFill>
                        <a:ln w="6350">
                          <a:solidFill>
                            <a:prstClr val="black"/>
                          </a:solidFill>
                        </a:ln>
                      </wps:spPr>
                      <wps:txbx>
                        <w:txbxContent>
                          <w:p w:rsidR="00EC3A0A" w:rsidRPr="001A4046" w:rsidRDefault="00EC3A0A" w:rsidP="001A4046">
                            <w:pPr>
                              <w:jc w:val="center"/>
                              <w:rPr>
                                <w:b/>
                                <w:bCs/>
                              </w:rPr>
                            </w:pPr>
                            <w:r w:rsidRPr="001A4046">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10.9pt;width:85.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" fillcolor="white [3201]" strokeweight=".5pt">
                <v:path arrowok="t"/>
                <v:textbox>
                  <w:txbxContent>
                    <w:p w:rsidR="00EC3A0A" w:rsidRPr="001A4046" w:rsidRDefault="00EC3A0A" w:rsidP="001A4046">
                      <w:pPr>
                        <w:jc w:val="center"/>
                        <w:rPr>
                          <w:b/>
                          <w:bCs/>
                        </w:rPr>
                      </w:pPr>
                      <w:r w:rsidRPr="001A4046">
                        <w:rPr>
                          <w:b/>
                          <w:bCs/>
                        </w:rPr>
                        <w:t>DỰ THẢO</w:t>
                      </w:r>
                    </w:p>
                  </w:txbxContent>
                </v:textbox>
              </v:shape>
            </w:pict>
          </mc:Fallback>
        </mc:AlternateContent>
      </w:r>
    </w:p>
    <w:p w:rsidR="0053567F" w:rsidRPr="001C5C8B" w:rsidRDefault="001A4046" w:rsidP="00A10C89">
      <w:pPr>
        <w:spacing w:after="120" w:line="350" w:lineRule="exact"/>
        <w:jc w:val="center"/>
        <w:rPr>
          <w:b/>
          <w:bCs/>
          <w:color w:val="000000" w:themeColor="text1"/>
          <w:sz w:val="28"/>
          <w:szCs w:val="28"/>
        </w:rPr>
      </w:pPr>
      <w:r w:rsidRPr="001C5C8B">
        <w:rPr>
          <w:b/>
          <w:bCs/>
          <w:color w:val="000000" w:themeColor="text1"/>
          <w:sz w:val="28"/>
          <w:szCs w:val="28"/>
        </w:rPr>
        <w:t>NGHỊ QUYẾT</w:t>
      </w:r>
    </w:p>
    <w:p w:rsidR="0053567F" w:rsidRPr="001C5C8B" w:rsidRDefault="001A4046" w:rsidP="006347E1">
      <w:pPr>
        <w:spacing w:line="350" w:lineRule="exact"/>
        <w:jc w:val="center"/>
        <w:rPr>
          <w:b/>
          <w:bCs/>
          <w:color w:val="000000" w:themeColor="text1"/>
          <w:sz w:val="28"/>
          <w:szCs w:val="28"/>
        </w:rPr>
      </w:pPr>
      <w:r w:rsidRPr="001C5C8B">
        <w:rPr>
          <w:b/>
          <w:bCs/>
          <w:color w:val="000000" w:themeColor="text1"/>
          <w:sz w:val="28"/>
          <w:szCs w:val="28"/>
        </w:rPr>
        <w:t xml:space="preserve">Quy định về </w:t>
      </w:r>
      <w:r w:rsidR="00C4358C" w:rsidRPr="001C5C8B">
        <w:rPr>
          <w:b/>
          <w:bCs/>
          <w:noProof/>
          <w:color w:val="000000" w:themeColor="text1"/>
          <w:sz w:val="28"/>
          <w:szCs w:val="28"/>
          <w:lang w:val="vi-VN"/>
        </w:rPr>
        <w:t>hỗ trợ doanh nghiệp thuộc</w:t>
      </w:r>
    </w:p>
    <w:p w:rsidR="00EA7316" w:rsidRPr="001C5C8B" w:rsidRDefault="00C4358C" w:rsidP="006347E1">
      <w:pPr>
        <w:spacing w:line="350" w:lineRule="exact"/>
        <w:jc w:val="center"/>
        <w:rPr>
          <w:b/>
          <w:bCs/>
          <w:color w:val="000000" w:themeColor="text1"/>
          <w:sz w:val="28"/>
          <w:szCs w:val="28"/>
        </w:rPr>
      </w:pPr>
      <w:r w:rsidRPr="001C5C8B">
        <w:rPr>
          <w:b/>
          <w:bCs/>
          <w:noProof/>
          <w:color w:val="000000" w:themeColor="text1"/>
          <w:sz w:val="28"/>
          <w:szCs w:val="28"/>
          <w:lang w:val="vi-VN"/>
        </w:rPr>
        <w:t>khu vực kinh tế tư nhân trên địa bàn Thành phố</w:t>
      </w:r>
    </w:p>
    <w:p w:rsidR="00C4358C" w:rsidRPr="001C5C8B" w:rsidRDefault="00C4358C" w:rsidP="006347E1">
      <w:pPr>
        <w:spacing w:line="350" w:lineRule="exact"/>
        <w:jc w:val="center"/>
        <w:rPr>
          <w:b/>
          <w:bCs/>
          <w:color w:val="000000" w:themeColor="text1"/>
          <w:sz w:val="28"/>
          <w:szCs w:val="28"/>
        </w:rPr>
      </w:pPr>
      <w:r w:rsidRPr="001C5C8B">
        <w:rPr>
          <w:bCs/>
          <w:i/>
          <w:iCs/>
          <w:color w:val="000000" w:themeColor="text1"/>
          <w:sz w:val="28"/>
          <w:szCs w:val="28"/>
          <w:lang w:val="it-IT"/>
        </w:rPr>
        <w:t xml:space="preserve">(thực hiện điểm d khoản </w:t>
      </w:r>
      <w:r w:rsidR="00D17C21">
        <w:rPr>
          <w:bCs/>
          <w:i/>
          <w:iCs/>
          <w:color w:val="000000" w:themeColor="text1"/>
          <w:sz w:val="28"/>
          <w:szCs w:val="28"/>
          <w:lang w:val="it-IT"/>
        </w:rPr>
        <w:t>8</w:t>
      </w:r>
      <w:r w:rsidRPr="001C5C8B">
        <w:rPr>
          <w:bCs/>
          <w:i/>
          <w:iCs/>
          <w:color w:val="000000" w:themeColor="text1"/>
          <w:sz w:val="28"/>
          <w:szCs w:val="28"/>
          <w:lang w:val="it-IT"/>
        </w:rPr>
        <w:t xml:space="preserve"> Điều 26 của Luật Thủ đô)</w:t>
      </w:r>
    </w:p>
    <w:p w:rsidR="00EA7316" w:rsidRPr="001C5C8B" w:rsidRDefault="00355B74" w:rsidP="00A10C89">
      <w:pPr>
        <w:spacing w:after="120" w:line="350" w:lineRule="exact"/>
        <w:jc w:val="center"/>
        <w:rPr>
          <w:b/>
          <w:bCs/>
          <w:color w:val="000000" w:themeColor="text1"/>
          <w:sz w:val="28"/>
          <w:szCs w:val="28"/>
        </w:rPr>
      </w:pPr>
      <w:r>
        <w:rPr>
          <w:b/>
          <w:noProof/>
          <w:color w:val="000000" w:themeColor="text1"/>
          <w:sz w:val="28"/>
          <w:szCs w:val="28"/>
        </w:rPr>
        <mc:AlternateContent>
          <mc:Choice Requires="wps">
            <w:drawing>
              <wp:anchor distT="4294967294" distB="4294967294" distL="114300" distR="114300" simplePos="0" relativeHeight="251667456" behindDoc="0" locked="0" layoutInCell="1" allowOverlap="1">
                <wp:simplePos x="0" y="0"/>
                <wp:positionH relativeFrom="column">
                  <wp:posOffset>2091690</wp:posOffset>
                </wp:positionH>
                <wp:positionV relativeFrom="paragraph">
                  <wp:posOffset>59054</wp:posOffset>
                </wp:positionV>
                <wp:extent cx="13525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13E2F" id="Straight Connector 1" o:spid="_x0000_s1026" style="position:absolute;flip:y;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4.7pt,4.65pt" to="271.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" strokecolor="black [3040]">
                <o:lock v:ext="edit" shapetype="f"/>
              </v:line>
            </w:pict>
          </mc:Fallback>
        </mc:AlternateContent>
      </w:r>
    </w:p>
    <w:p w:rsidR="00C4358C" w:rsidRPr="00FE008B" w:rsidRDefault="00C4358C" w:rsidP="00FE008B">
      <w:pPr>
        <w:spacing w:after="120" w:line="360" w:lineRule="exact"/>
        <w:ind w:firstLine="720"/>
        <w:jc w:val="both"/>
        <w:rPr>
          <w:bCs/>
          <w:i/>
          <w:iCs/>
          <w:color w:val="000000" w:themeColor="text1"/>
          <w:sz w:val="28"/>
          <w:szCs w:val="28"/>
          <w:lang w:val="it-IT"/>
        </w:rPr>
      </w:pPr>
      <w:r w:rsidRPr="00FE008B">
        <w:rPr>
          <w:bCs/>
          <w:i/>
          <w:iCs/>
          <w:color w:val="000000" w:themeColor="text1"/>
          <w:sz w:val="28"/>
          <w:szCs w:val="28"/>
          <w:lang w:val="it-IT"/>
        </w:rPr>
        <w:t>Căn cứ Luật Tổ chức chính quyền địa phương số 72/2025/QH15;</w:t>
      </w:r>
    </w:p>
    <w:p w:rsidR="00451D7B" w:rsidRPr="00451D7B" w:rsidRDefault="00451D7B" w:rsidP="00451D7B">
      <w:pPr>
        <w:spacing w:after="120" w:line="320" w:lineRule="exact"/>
        <w:ind w:firstLine="720"/>
        <w:jc w:val="both"/>
        <w:rPr>
          <w:bCs/>
          <w:i/>
          <w:iCs/>
          <w:color w:val="000000" w:themeColor="text1"/>
          <w:sz w:val="28"/>
          <w:szCs w:val="28"/>
          <w:lang w:val="it-IT"/>
        </w:rPr>
      </w:pPr>
      <w:r w:rsidRPr="00451D7B">
        <w:rPr>
          <w:bCs/>
          <w:i/>
          <w:iCs/>
          <w:color w:val="000000" w:themeColor="text1"/>
          <w:sz w:val="28"/>
          <w:szCs w:val="28"/>
          <w:lang w:val="it-IT"/>
        </w:rPr>
        <w:t>Căn cứ Luật Ngân sách nhà nước số 89/2025/QH15;</w:t>
      </w:r>
    </w:p>
    <w:p w:rsidR="00451D7B" w:rsidRPr="00451D7B" w:rsidRDefault="00451D7B" w:rsidP="00451D7B">
      <w:pPr>
        <w:spacing w:after="120" w:line="320" w:lineRule="exact"/>
        <w:ind w:firstLine="720"/>
        <w:jc w:val="both"/>
        <w:rPr>
          <w:bCs/>
          <w:i/>
          <w:iCs/>
          <w:color w:val="000000" w:themeColor="text1"/>
          <w:sz w:val="28"/>
          <w:szCs w:val="28"/>
          <w:lang w:val="it-IT"/>
        </w:rPr>
      </w:pPr>
      <w:r w:rsidRPr="00451D7B">
        <w:rPr>
          <w:bCs/>
          <w:i/>
          <w:iCs/>
          <w:color w:val="000000" w:themeColor="text1"/>
          <w:sz w:val="28"/>
          <w:szCs w:val="28"/>
          <w:lang w:val="it-IT"/>
        </w:rPr>
        <w:t>Căn cứ điểm d khoản 8 Điều 26, Luật Thủ đô số 02/2026/QH16;</w:t>
      </w:r>
    </w:p>
    <w:p w:rsidR="00451D7B" w:rsidRPr="00451D7B" w:rsidRDefault="00451D7B" w:rsidP="00451D7B">
      <w:pPr>
        <w:spacing w:after="120" w:line="320" w:lineRule="exact"/>
        <w:ind w:firstLine="720"/>
        <w:jc w:val="both"/>
        <w:rPr>
          <w:bCs/>
          <w:i/>
          <w:iCs/>
          <w:color w:val="000000" w:themeColor="text1"/>
          <w:sz w:val="28"/>
          <w:szCs w:val="28"/>
          <w:lang w:val="it-IT"/>
        </w:rPr>
      </w:pPr>
      <w:r w:rsidRPr="00451D7B">
        <w:rPr>
          <w:bCs/>
          <w:i/>
          <w:iCs/>
          <w:color w:val="000000" w:themeColor="text1"/>
          <w:sz w:val="28"/>
          <w:szCs w:val="28"/>
          <w:lang w:val="it-IT"/>
        </w:rPr>
        <w:t>Căn cứ Luật Hỗ trợ doanh nghiệp nhỏ và vừa số 04/2017/QH14;</w:t>
      </w:r>
    </w:p>
    <w:p w:rsidR="00DC7590" w:rsidRPr="00DC7590" w:rsidRDefault="00DC7590" w:rsidP="00FE008B">
      <w:pPr>
        <w:spacing w:after="120" w:line="360" w:lineRule="exact"/>
        <w:ind w:firstLine="720"/>
        <w:jc w:val="both"/>
        <w:rPr>
          <w:i/>
          <w:color w:val="000000" w:themeColor="text1"/>
          <w:sz w:val="28"/>
          <w:szCs w:val="28"/>
          <w:lang w:val="fr-FR"/>
        </w:rPr>
      </w:pPr>
      <w:r w:rsidRPr="00DC7590">
        <w:rPr>
          <w:i/>
          <w:color w:val="000000" w:themeColor="text1"/>
          <w:sz w:val="28"/>
          <w:szCs w:val="28"/>
          <w:lang w:val="fr-FR"/>
        </w:rPr>
        <w:t>Căn cứ Nghị định 20/2026/NĐ-CP ngày 15/01/2026 của Chính phủ quy định chi tiết và hướng dẫn thi hành một số điều của Nghị quyết số 198/2025/QH15 ngày 17/5/2025 của Quốc hội về một số cơ chế, chính sách đặc biệt phát triển kinh tế tư nhân;</w:t>
      </w:r>
    </w:p>
    <w:p w:rsidR="00C4358C" w:rsidRPr="00207DE9" w:rsidRDefault="00C4358C" w:rsidP="00FE008B">
      <w:pPr>
        <w:spacing w:after="120" w:line="360" w:lineRule="exact"/>
        <w:ind w:firstLine="720"/>
        <w:jc w:val="both"/>
        <w:rPr>
          <w:bCs/>
          <w:i/>
          <w:color w:val="000000" w:themeColor="text1"/>
          <w:spacing w:val="-10"/>
          <w:sz w:val="28"/>
          <w:szCs w:val="28"/>
          <w:lang w:val="it-IT"/>
        </w:rPr>
      </w:pPr>
      <w:r w:rsidRPr="00207DE9">
        <w:rPr>
          <w:bCs/>
          <w:i/>
          <w:color w:val="000000" w:themeColor="text1"/>
          <w:spacing w:val="-10"/>
          <w:sz w:val="28"/>
          <w:szCs w:val="28"/>
          <w:lang w:val="it-IT"/>
        </w:rPr>
        <w:t xml:space="preserve">Xét Tờ trình số </w:t>
      </w:r>
      <w:r w:rsidRPr="00207DE9">
        <w:rPr>
          <w:bCs/>
          <w:i/>
          <w:color w:val="FFFFFF" w:themeColor="background1"/>
          <w:spacing w:val="-10"/>
          <w:sz w:val="28"/>
          <w:szCs w:val="28"/>
          <w:lang w:val="it-IT"/>
        </w:rPr>
        <w:t>333</w:t>
      </w:r>
      <w:r w:rsidRPr="00207DE9">
        <w:rPr>
          <w:bCs/>
          <w:i/>
          <w:color w:val="000000" w:themeColor="text1"/>
          <w:spacing w:val="-10"/>
          <w:sz w:val="28"/>
          <w:szCs w:val="28"/>
          <w:lang w:val="it-IT"/>
        </w:rPr>
        <w:t xml:space="preserve">/TTr-UBND ngày </w:t>
      </w:r>
      <w:r w:rsidRPr="00207DE9">
        <w:rPr>
          <w:bCs/>
          <w:i/>
          <w:color w:val="FFFFFF" w:themeColor="background1"/>
          <w:spacing w:val="-10"/>
          <w:sz w:val="28"/>
          <w:szCs w:val="28"/>
          <w:lang w:val="it-IT"/>
        </w:rPr>
        <w:t>18</w:t>
      </w:r>
      <w:r w:rsidRPr="00207DE9">
        <w:rPr>
          <w:bCs/>
          <w:i/>
          <w:color w:val="000000" w:themeColor="text1"/>
          <w:spacing w:val="-10"/>
          <w:sz w:val="28"/>
          <w:szCs w:val="28"/>
          <w:lang w:val="it-IT"/>
        </w:rPr>
        <w:t xml:space="preserve"> </w:t>
      </w:r>
      <w:r w:rsidR="00DC7590">
        <w:rPr>
          <w:bCs/>
          <w:i/>
          <w:color w:val="000000" w:themeColor="text1"/>
          <w:spacing w:val="-10"/>
          <w:sz w:val="28"/>
          <w:szCs w:val="28"/>
          <w:lang w:val="it-IT"/>
        </w:rPr>
        <w:t>/   /2</w:t>
      </w:r>
      <w:r w:rsidRPr="00207DE9">
        <w:rPr>
          <w:bCs/>
          <w:i/>
          <w:color w:val="000000" w:themeColor="text1"/>
          <w:spacing w:val="-10"/>
          <w:sz w:val="28"/>
          <w:szCs w:val="28"/>
          <w:lang w:val="it-IT"/>
        </w:rPr>
        <w:t xml:space="preserve">026 của Ủy ban nhân dân Thành phố về việc ban hành Nghị quyết quy định </w:t>
      </w:r>
      <w:r w:rsidRPr="00FE008B">
        <w:rPr>
          <w:i/>
          <w:noProof/>
          <w:color w:val="000000" w:themeColor="text1"/>
          <w:sz w:val="28"/>
          <w:szCs w:val="28"/>
          <w:lang w:val="vi-VN"/>
        </w:rPr>
        <w:t>hỗ trợ doanh nghiệp thuộc khu vực kinh tế tư nhân</w:t>
      </w:r>
      <w:r w:rsidRPr="00207DE9">
        <w:rPr>
          <w:i/>
          <w:color w:val="000000" w:themeColor="text1"/>
          <w:spacing w:val="-10"/>
          <w:sz w:val="28"/>
          <w:szCs w:val="28"/>
          <w:lang w:val="it-IT"/>
        </w:rPr>
        <w:t xml:space="preserve"> (thực hiện </w:t>
      </w:r>
      <w:r w:rsidR="0061632F" w:rsidRPr="00FE008B">
        <w:rPr>
          <w:bCs/>
          <w:i/>
          <w:iCs/>
          <w:color w:val="000000" w:themeColor="text1"/>
          <w:sz w:val="28"/>
          <w:szCs w:val="28"/>
          <w:lang w:val="it-IT"/>
        </w:rPr>
        <w:t xml:space="preserve">điểm d khoản </w:t>
      </w:r>
      <w:r w:rsidR="00DC7590">
        <w:rPr>
          <w:bCs/>
          <w:i/>
          <w:iCs/>
          <w:color w:val="000000" w:themeColor="text1"/>
          <w:sz w:val="28"/>
          <w:szCs w:val="28"/>
          <w:lang w:val="it-IT"/>
        </w:rPr>
        <w:t>8</w:t>
      </w:r>
      <w:r w:rsidR="0061632F" w:rsidRPr="00FE008B">
        <w:rPr>
          <w:bCs/>
          <w:i/>
          <w:iCs/>
          <w:color w:val="000000" w:themeColor="text1"/>
          <w:sz w:val="28"/>
          <w:szCs w:val="28"/>
          <w:lang w:val="it-IT"/>
        </w:rPr>
        <w:t xml:space="preserve"> Điều 26 của Luật Thủ đô</w:t>
      </w:r>
      <w:r w:rsidRPr="00207DE9">
        <w:rPr>
          <w:i/>
          <w:color w:val="000000" w:themeColor="text1"/>
          <w:spacing w:val="-10"/>
          <w:sz w:val="28"/>
          <w:szCs w:val="28"/>
          <w:lang w:val="it-IT"/>
        </w:rPr>
        <w:t>)</w:t>
      </w:r>
      <w:r w:rsidRPr="00207DE9">
        <w:rPr>
          <w:bCs/>
          <w:i/>
          <w:color w:val="000000" w:themeColor="text1"/>
          <w:spacing w:val="-10"/>
          <w:sz w:val="28"/>
          <w:szCs w:val="28"/>
          <w:lang w:val="it-IT"/>
        </w:rPr>
        <w:t xml:space="preserve">; Báo cáo thẩm tra số </w:t>
      </w:r>
      <w:r w:rsidRPr="00207DE9">
        <w:rPr>
          <w:bCs/>
          <w:i/>
          <w:color w:val="FFFFFF" w:themeColor="background1"/>
          <w:spacing w:val="-10"/>
          <w:sz w:val="28"/>
          <w:szCs w:val="28"/>
          <w:lang w:val="it-IT"/>
        </w:rPr>
        <w:t>132</w:t>
      </w:r>
      <w:r w:rsidRPr="00207DE9">
        <w:rPr>
          <w:bCs/>
          <w:i/>
          <w:color w:val="000000" w:themeColor="text1"/>
          <w:spacing w:val="-10"/>
          <w:sz w:val="28"/>
          <w:szCs w:val="28"/>
          <w:lang w:val="it-IT"/>
        </w:rPr>
        <w:t xml:space="preserve">/BC-BKTNS ngày </w:t>
      </w:r>
      <w:r w:rsidRPr="00207DE9">
        <w:rPr>
          <w:bCs/>
          <w:i/>
          <w:color w:val="FFFFFF" w:themeColor="background1"/>
          <w:spacing w:val="-10"/>
          <w:sz w:val="28"/>
          <w:szCs w:val="28"/>
          <w:lang w:val="it-IT"/>
        </w:rPr>
        <w:t>18</w:t>
      </w:r>
      <w:r w:rsidRPr="00207DE9">
        <w:rPr>
          <w:bCs/>
          <w:i/>
          <w:color w:val="000000" w:themeColor="text1"/>
          <w:spacing w:val="-10"/>
          <w:sz w:val="28"/>
          <w:szCs w:val="28"/>
          <w:lang w:val="it-IT"/>
        </w:rPr>
        <w:t xml:space="preserve"> </w:t>
      </w:r>
      <w:r w:rsidR="00DC7590">
        <w:rPr>
          <w:bCs/>
          <w:i/>
          <w:color w:val="000000" w:themeColor="text1"/>
          <w:spacing w:val="-10"/>
          <w:sz w:val="28"/>
          <w:szCs w:val="28"/>
          <w:lang w:val="it-IT"/>
        </w:rPr>
        <w:t>/   /</w:t>
      </w:r>
      <w:r w:rsidRPr="00207DE9">
        <w:rPr>
          <w:bCs/>
          <w:i/>
          <w:color w:val="000000" w:themeColor="text1"/>
          <w:spacing w:val="-10"/>
          <w:sz w:val="28"/>
          <w:szCs w:val="28"/>
          <w:lang w:val="it-IT"/>
        </w:rPr>
        <w:t>202</w:t>
      </w:r>
      <w:r w:rsidR="008C2DA4" w:rsidRPr="00207DE9">
        <w:rPr>
          <w:bCs/>
          <w:i/>
          <w:color w:val="000000" w:themeColor="text1"/>
          <w:spacing w:val="-10"/>
          <w:sz w:val="28"/>
          <w:szCs w:val="28"/>
          <w:lang w:val="it-IT"/>
        </w:rPr>
        <w:t>6</w:t>
      </w:r>
      <w:r w:rsidRPr="00207DE9">
        <w:rPr>
          <w:bCs/>
          <w:i/>
          <w:color w:val="000000" w:themeColor="text1"/>
          <w:spacing w:val="-10"/>
          <w:sz w:val="28"/>
          <w:szCs w:val="28"/>
          <w:lang w:val="it-IT"/>
        </w:rPr>
        <w:t xml:space="preserve"> của Ban Kinh tế </w:t>
      </w:r>
      <w:r w:rsidR="0061632F" w:rsidRPr="00207DE9">
        <w:rPr>
          <w:bCs/>
          <w:i/>
          <w:color w:val="000000" w:themeColor="text1"/>
          <w:spacing w:val="-10"/>
          <w:sz w:val="28"/>
          <w:szCs w:val="28"/>
          <w:lang w:val="it-IT"/>
        </w:rPr>
        <w:t>- N</w:t>
      </w:r>
      <w:r w:rsidRPr="00207DE9">
        <w:rPr>
          <w:bCs/>
          <w:i/>
          <w:color w:val="000000" w:themeColor="text1"/>
          <w:spacing w:val="-10"/>
          <w:sz w:val="28"/>
          <w:szCs w:val="28"/>
          <w:lang w:val="it-IT"/>
        </w:rPr>
        <w:t>gân sách</w:t>
      </w:r>
      <w:r w:rsidR="0061632F" w:rsidRPr="00207DE9">
        <w:rPr>
          <w:bCs/>
          <w:i/>
          <w:color w:val="000000" w:themeColor="text1"/>
          <w:spacing w:val="-10"/>
          <w:sz w:val="28"/>
          <w:szCs w:val="28"/>
          <w:lang w:val="it-IT"/>
        </w:rPr>
        <w:t xml:space="preserve"> Hội đồng nhân dân Thành phố</w:t>
      </w:r>
      <w:r w:rsidRPr="00207DE9">
        <w:rPr>
          <w:bCs/>
          <w:i/>
          <w:color w:val="000000" w:themeColor="text1"/>
          <w:spacing w:val="-10"/>
          <w:sz w:val="28"/>
          <w:szCs w:val="28"/>
          <w:lang w:val="it-IT"/>
        </w:rPr>
        <w:t xml:space="preserve">; </w:t>
      </w:r>
      <w:r w:rsidR="0061632F" w:rsidRPr="00207DE9">
        <w:rPr>
          <w:bCs/>
          <w:i/>
          <w:color w:val="000000" w:themeColor="text1"/>
          <w:spacing w:val="-10"/>
          <w:sz w:val="28"/>
          <w:szCs w:val="28"/>
          <w:lang w:val="it-IT"/>
        </w:rPr>
        <w:t>V</w:t>
      </w:r>
      <w:r w:rsidRPr="00207DE9">
        <w:rPr>
          <w:bCs/>
          <w:i/>
          <w:color w:val="000000" w:themeColor="text1"/>
          <w:spacing w:val="-10"/>
          <w:sz w:val="28"/>
          <w:szCs w:val="28"/>
          <w:lang w:val="it-IT"/>
        </w:rPr>
        <w:t>ăn bản</w:t>
      </w:r>
      <w:r w:rsidR="00DC7590">
        <w:rPr>
          <w:bCs/>
          <w:i/>
          <w:color w:val="000000" w:themeColor="text1"/>
          <w:spacing w:val="-10"/>
          <w:sz w:val="28"/>
          <w:szCs w:val="28"/>
          <w:lang w:val="it-IT"/>
        </w:rPr>
        <w:t xml:space="preserve"> </w:t>
      </w:r>
      <w:r w:rsidRPr="00207DE9">
        <w:rPr>
          <w:bCs/>
          <w:i/>
          <w:color w:val="000000" w:themeColor="text1"/>
          <w:spacing w:val="-10"/>
          <w:sz w:val="28"/>
          <w:szCs w:val="28"/>
          <w:lang w:val="it-IT"/>
        </w:rPr>
        <w:t xml:space="preserve">số         ngày      </w:t>
      </w:r>
      <w:r w:rsidR="00543989">
        <w:rPr>
          <w:bCs/>
          <w:i/>
          <w:color w:val="000000" w:themeColor="text1"/>
          <w:spacing w:val="-10"/>
          <w:sz w:val="28"/>
          <w:szCs w:val="28"/>
          <w:lang w:val="it-IT"/>
        </w:rPr>
        <w:t>/    /</w:t>
      </w:r>
      <w:r w:rsidRPr="00207DE9">
        <w:rPr>
          <w:bCs/>
          <w:i/>
          <w:color w:val="000000" w:themeColor="text1"/>
          <w:spacing w:val="-10"/>
          <w:sz w:val="28"/>
          <w:szCs w:val="28"/>
          <w:lang w:val="it-IT"/>
        </w:rPr>
        <w:t>202</w:t>
      </w:r>
      <w:r w:rsidR="008C2DA4" w:rsidRPr="00207DE9">
        <w:rPr>
          <w:bCs/>
          <w:i/>
          <w:color w:val="000000" w:themeColor="text1"/>
          <w:spacing w:val="-10"/>
          <w:sz w:val="28"/>
          <w:szCs w:val="28"/>
          <w:lang w:val="it-IT"/>
        </w:rPr>
        <w:t>6</w:t>
      </w:r>
      <w:r w:rsidRPr="00207DE9">
        <w:rPr>
          <w:bCs/>
          <w:i/>
          <w:color w:val="000000" w:themeColor="text1"/>
          <w:spacing w:val="-10"/>
          <w:sz w:val="28"/>
          <w:szCs w:val="28"/>
          <w:lang w:val="it-IT"/>
        </w:rPr>
        <w:t xml:space="preserve"> của Ủy ban nhân dân Thành phố về việc tiếp thu, giải trình Báo cáo thẩm tra của Ban Kinh tế ngân sách Hộ</w:t>
      </w:r>
      <w:r w:rsidR="00DC7590">
        <w:rPr>
          <w:bCs/>
          <w:i/>
          <w:color w:val="000000" w:themeColor="text1"/>
          <w:spacing w:val="-10"/>
          <w:sz w:val="28"/>
          <w:szCs w:val="28"/>
          <w:lang w:val="it-IT"/>
        </w:rPr>
        <w:t xml:space="preserve">i đồng nhân dân Thành phố; </w:t>
      </w:r>
      <w:r w:rsidRPr="00207DE9">
        <w:rPr>
          <w:bCs/>
          <w:i/>
          <w:color w:val="000000" w:themeColor="text1"/>
          <w:spacing w:val="-10"/>
          <w:sz w:val="28"/>
          <w:szCs w:val="28"/>
          <w:lang w:val="it-IT"/>
        </w:rPr>
        <w:t>ý kiến thảo luận và biểu quyết của đại biểu Hội đồng nhân dân Thành phố tại kỳ họp.</w:t>
      </w:r>
    </w:p>
    <w:p w:rsidR="00C4358C" w:rsidRPr="00207DE9" w:rsidRDefault="00C4358C" w:rsidP="00FE008B">
      <w:pPr>
        <w:spacing w:after="120" w:line="360" w:lineRule="exact"/>
        <w:ind w:firstLine="720"/>
        <w:jc w:val="both"/>
        <w:rPr>
          <w:i/>
          <w:color w:val="000000" w:themeColor="text1"/>
          <w:spacing w:val="-10"/>
          <w:sz w:val="28"/>
          <w:szCs w:val="28"/>
          <w:lang w:val="it-IT"/>
        </w:rPr>
      </w:pPr>
      <w:r w:rsidRPr="00207DE9">
        <w:rPr>
          <w:bCs/>
          <w:i/>
          <w:color w:val="000000" w:themeColor="text1"/>
          <w:spacing w:val="-10"/>
          <w:sz w:val="28"/>
          <w:szCs w:val="28"/>
          <w:lang w:val="it-IT"/>
        </w:rPr>
        <w:t xml:space="preserve">Hội đồng nhân dân ban hành Nghị quyết quy định </w:t>
      </w:r>
      <w:r w:rsidR="008C2DA4" w:rsidRPr="00FE008B">
        <w:rPr>
          <w:i/>
          <w:iCs/>
          <w:noProof/>
          <w:color w:val="000000" w:themeColor="text1"/>
          <w:sz w:val="28"/>
          <w:szCs w:val="28"/>
          <w:lang w:val="vi-VN"/>
        </w:rPr>
        <w:t>hỗ trợ doanh nghiệp thuộc khu vực kinh tế tư nhân</w:t>
      </w:r>
      <w:r w:rsidR="00565F09">
        <w:rPr>
          <w:i/>
          <w:iCs/>
          <w:noProof/>
          <w:color w:val="000000" w:themeColor="text1"/>
          <w:sz w:val="28"/>
          <w:szCs w:val="28"/>
        </w:rPr>
        <w:t xml:space="preserve"> </w:t>
      </w:r>
      <w:r w:rsidRPr="00207DE9">
        <w:rPr>
          <w:i/>
          <w:color w:val="000000" w:themeColor="text1"/>
          <w:spacing w:val="-10"/>
          <w:sz w:val="28"/>
          <w:szCs w:val="28"/>
          <w:lang w:val="it-IT"/>
        </w:rPr>
        <w:t xml:space="preserve">(thực hiện </w:t>
      </w:r>
      <w:r w:rsidR="008C2DA4" w:rsidRPr="00FE008B">
        <w:rPr>
          <w:bCs/>
          <w:i/>
          <w:iCs/>
          <w:color w:val="000000" w:themeColor="text1"/>
          <w:sz w:val="28"/>
          <w:szCs w:val="28"/>
          <w:lang w:val="it-IT"/>
        </w:rPr>
        <w:t xml:space="preserve">điểm d khoản </w:t>
      </w:r>
      <w:r w:rsidR="00FC5B03">
        <w:rPr>
          <w:bCs/>
          <w:i/>
          <w:iCs/>
          <w:color w:val="000000" w:themeColor="text1"/>
          <w:sz w:val="28"/>
          <w:szCs w:val="28"/>
          <w:lang w:val="it-IT"/>
        </w:rPr>
        <w:t>8</w:t>
      </w:r>
      <w:r w:rsidR="008C2DA4" w:rsidRPr="00FE008B">
        <w:rPr>
          <w:bCs/>
          <w:i/>
          <w:iCs/>
          <w:color w:val="000000" w:themeColor="text1"/>
          <w:sz w:val="28"/>
          <w:szCs w:val="28"/>
          <w:lang w:val="it-IT"/>
        </w:rPr>
        <w:t xml:space="preserve"> Điều 26 của Luật Thủ đô</w:t>
      </w:r>
      <w:r w:rsidR="00DC7590">
        <w:rPr>
          <w:bCs/>
          <w:i/>
          <w:iCs/>
          <w:color w:val="000000" w:themeColor="text1"/>
          <w:sz w:val="28"/>
          <w:szCs w:val="28"/>
          <w:lang w:val="it-IT"/>
        </w:rPr>
        <w:t>)</w:t>
      </w:r>
      <w:r w:rsidRPr="00207DE9">
        <w:rPr>
          <w:i/>
          <w:color w:val="000000" w:themeColor="text1"/>
          <w:spacing w:val="-10"/>
          <w:sz w:val="28"/>
          <w:szCs w:val="28"/>
          <w:lang w:val="it-IT"/>
        </w:rPr>
        <w:t>.</w:t>
      </w:r>
    </w:p>
    <w:p w:rsidR="008C2DA4" w:rsidRPr="00207DE9" w:rsidRDefault="00F85889" w:rsidP="00FE008B">
      <w:pPr>
        <w:spacing w:after="120" w:line="360" w:lineRule="exact"/>
        <w:ind w:firstLine="720"/>
        <w:rPr>
          <w:b/>
          <w:color w:val="000000" w:themeColor="text1"/>
          <w:sz w:val="28"/>
          <w:szCs w:val="28"/>
          <w:lang w:val="it-IT"/>
        </w:rPr>
      </w:pPr>
      <w:r>
        <w:rPr>
          <w:b/>
          <w:color w:val="000000" w:themeColor="text1"/>
          <w:sz w:val="28"/>
          <w:szCs w:val="28"/>
          <w:lang w:val="it-IT"/>
        </w:rPr>
        <w:t xml:space="preserve">Điều 1. Phạm vi </w:t>
      </w:r>
      <w:r w:rsidRPr="00F85889">
        <w:rPr>
          <w:b/>
          <w:color w:val="000000" w:themeColor="text1"/>
          <w:sz w:val="28"/>
          <w:szCs w:val="28"/>
          <w:lang w:val="it-IT"/>
        </w:rPr>
        <w:t>đ</w:t>
      </w:r>
      <w:r>
        <w:rPr>
          <w:b/>
          <w:color w:val="000000" w:themeColor="text1"/>
          <w:sz w:val="28"/>
          <w:szCs w:val="28"/>
          <w:lang w:val="it-IT"/>
        </w:rPr>
        <w:t>i</w:t>
      </w:r>
      <w:r w:rsidRPr="00F85889">
        <w:rPr>
          <w:b/>
          <w:color w:val="000000" w:themeColor="text1"/>
          <w:sz w:val="28"/>
          <w:szCs w:val="28"/>
          <w:lang w:val="it-IT"/>
        </w:rPr>
        <w:t>ều</w:t>
      </w:r>
      <w:r>
        <w:rPr>
          <w:b/>
          <w:color w:val="000000" w:themeColor="text1"/>
          <w:sz w:val="28"/>
          <w:szCs w:val="28"/>
          <w:lang w:val="it-IT"/>
        </w:rPr>
        <w:t xml:space="preserve"> ch</w:t>
      </w:r>
      <w:r w:rsidRPr="00F85889">
        <w:rPr>
          <w:b/>
          <w:color w:val="000000" w:themeColor="text1"/>
          <w:sz w:val="28"/>
          <w:szCs w:val="28"/>
          <w:lang w:val="it-IT"/>
        </w:rPr>
        <w:t>ỉnh</w:t>
      </w:r>
    </w:p>
    <w:p w:rsidR="001322B1" w:rsidRDefault="001322B1" w:rsidP="001322B1">
      <w:pPr>
        <w:spacing w:after="120" w:line="360" w:lineRule="exact"/>
        <w:ind w:firstLine="720"/>
        <w:jc w:val="both"/>
        <w:rPr>
          <w:color w:val="000000" w:themeColor="text1"/>
          <w:sz w:val="28"/>
          <w:szCs w:val="28"/>
          <w:lang w:val="it-IT"/>
        </w:rPr>
      </w:pPr>
      <w:r w:rsidRPr="00207DE9">
        <w:rPr>
          <w:color w:val="000000" w:themeColor="text1"/>
          <w:sz w:val="28"/>
          <w:szCs w:val="28"/>
          <w:lang w:val="it-IT"/>
        </w:rPr>
        <w:t>Nghị quyết này quy định</w:t>
      </w:r>
      <w:r>
        <w:rPr>
          <w:color w:val="000000" w:themeColor="text1"/>
          <w:sz w:val="28"/>
          <w:szCs w:val="28"/>
          <w:lang w:val="it-IT"/>
        </w:rPr>
        <w:t xml:space="preserve"> </w:t>
      </w:r>
      <w:r w:rsidRPr="00207DE9">
        <w:rPr>
          <w:color w:val="000000" w:themeColor="text1"/>
          <w:sz w:val="28"/>
          <w:szCs w:val="28"/>
          <w:lang w:val="it-IT"/>
        </w:rPr>
        <w:t xml:space="preserve">chính sách hỗ trợ đối với doanh nghiệp thuộc </w:t>
      </w:r>
      <w:r>
        <w:rPr>
          <w:color w:val="000000" w:themeColor="text1"/>
          <w:sz w:val="28"/>
          <w:szCs w:val="28"/>
          <w:lang w:val="it-IT"/>
        </w:rPr>
        <w:t>khu v</w:t>
      </w:r>
      <w:r w:rsidRPr="00FC5B03">
        <w:rPr>
          <w:color w:val="000000" w:themeColor="text1"/>
          <w:sz w:val="28"/>
          <w:szCs w:val="28"/>
          <w:lang w:val="it-IT"/>
        </w:rPr>
        <w:t>ực</w:t>
      </w:r>
      <w:r w:rsidRPr="00207DE9">
        <w:rPr>
          <w:color w:val="000000" w:themeColor="text1"/>
          <w:sz w:val="28"/>
          <w:szCs w:val="28"/>
          <w:lang w:val="it-IT"/>
        </w:rPr>
        <w:t xml:space="preserve"> kinh tế tư nhân </w:t>
      </w:r>
      <w:r w:rsidR="005B5002">
        <w:rPr>
          <w:color w:val="000000" w:themeColor="text1"/>
          <w:sz w:val="28"/>
          <w:szCs w:val="28"/>
          <w:lang w:val="it-IT"/>
        </w:rPr>
        <w:t>tr</w:t>
      </w:r>
      <w:r w:rsidR="005B5002" w:rsidRPr="005B5002">
        <w:rPr>
          <w:color w:val="000000" w:themeColor="text1"/>
          <w:sz w:val="28"/>
          <w:szCs w:val="28"/>
          <w:lang w:val="it-IT"/>
        </w:rPr>
        <w:t>ê</w:t>
      </w:r>
      <w:r w:rsidR="005B5002">
        <w:rPr>
          <w:color w:val="000000" w:themeColor="text1"/>
          <w:sz w:val="28"/>
          <w:szCs w:val="28"/>
          <w:lang w:val="it-IT"/>
        </w:rPr>
        <w:t xml:space="preserve">n </w:t>
      </w:r>
      <w:r w:rsidR="005B5002" w:rsidRPr="005B5002">
        <w:rPr>
          <w:color w:val="000000" w:themeColor="text1"/>
          <w:sz w:val="28"/>
          <w:szCs w:val="28"/>
          <w:lang w:val="it-IT"/>
        </w:rPr>
        <w:t>địa</w:t>
      </w:r>
      <w:r w:rsidR="005B5002">
        <w:rPr>
          <w:color w:val="000000" w:themeColor="text1"/>
          <w:sz w:val="28"/>
          <w:szCs w:val="28"/>
          <w:lang w:val="it-IT"/>
        </w:rPr>
        <w:t xml:space="preserve"> b</w:t>
      </w:r>
      <w:r w:rsidR="005B5002" w:rsidRPr="005B5002">
        <w:rPr>
          <w:color w:val="000000" w:themeColor="text1"/>
          <w:sz w:val="28"/>
          <w:szCs w:val="28"/>
          <w:lang w:val="it-IT"/>
        </w:rPr>
        <w:t>àn</w:t>
      </w:r>
      <w:r w:rsidR="005B5002">
        <w:rPr>
          <w:color w:val="000000" w:themeColor="text1"/>
          <w:sz w:val="28"/>
          <w:szCs w:val="28"/>
          <w:lang w:val="it-IT"/>
        </w:rPr>
        <w:t xml:space="preserve"> Th</w:t>
      </w:r>
      <w:r w:rsidR="005B5002" w:rsidRPr="005B5002">
        <w:rPr>
          <w:color w:val="000000" w:themeColor="text1"/>
          <w:sz w:val="28"/>
          <w:szCs w:val="28"/>
          <w:lang w:val="it-IT"/>
        </w:rPr>
        <w:t>ành</w:t>
      </w:r>
      <w:r w:rsidR="005B5002">
        <w:rPr>
          <w:color w:val="000000" w:themeColor="text1"/>
          <w:sz w:val="28"/>
          <w:szCs w:val="28"/>
          <w:lang w:val="it-IT"/>
        </w:rPr>
        <w:t xml:space="preserve"> ph</w:t>
      </w:r>
      <w:r w:rsidR="005B5002" w:rsidRPr="005B5002">
        <w:rPr>
          <w:color w:val="000000" w:themeColor="text1"/>
          <w:sz w:val="28"/>
          <w:szCs w:val="28"/>
          <w:lang w:val="it-IT"/>
        </w:rPr>
        <w:t>ố</w:t>
      </w:r>
      <w:r w:rsidRPr="00207DE9">
        <w:rPr>
          <w:color w:val="000000" w:themeColor="text1"/>
          <w:sz w:val="28"/>
          <w:szCs w:val="28"/>
          <w:lang w:val="it-IT"/>
        </w:rPr>
        <w:t>.</w:t>
      </w:r>
    </w:p>
    <w:p w:rsidR="008C2DA4" w:rsidRPr="00207DE9" w:rsidRDefault="008C2DA4" w:rsidP="00FE008B">
      <w:pPr>
        <w:spacing w:after="120" w:line="360" w:lineRule="exact"/>
        <w:ind w:firstLine="720"/>
        <w:rPr>
          <w:b/>
          <w:color w:val="000000" w:themeColor="text1"/>
          <w:sz w:val="28"/>
          <w:szCs w:val="28"/>
          <w:lang w:val="it-IT"/>
        </w:rPr>
      </w:pPr>
      <w:r w:rsidRPr="00207DE9">
        <w:rPr>
          <w:b/>
          <w:color w:val="000000" w:themeColor="text1"/>
          <w:sz w:val="28"/>
          <w:szCs w:val="28"/>
          <w:lang w:val="it-IT"/>
        </w:rPr>
        <w:t xml:space="preserve">Điều 2. Đối tượng áp dụng </w:t>
      </w:r>
    </w:p>
    <w:p w:rsidR="008C2DA4" w:rsidRPr="00207DE9" w:rsidRDefault="008C2DA4" w:rsidP="00FE008B">
      <w:pPr>
        <w:spacing w:after="120" w:line="360" w:lineRule="exact"/>
        <w:ind w:firstLine="720"/>
        <w:rPr>
          <w:color w:val="000000" w:themeColor="text1"/>
          <w:spacing w:val="-6"/>
          <w:sz w:val="28"/>
          <w:szCs w:val="28"/>
          <w:lang w:val="it-IT"/>
        </w:rPr>
      </w:pPr>
      <w:r w:rsidRPr="00207DE9">
        <w:rPr>
          <w:color w:val="000000" w:themeColor="text1"/>
          <w:spacing w:val="-6"/>
          <w:sz w:val="28"/>
          <w:szCs w:val="28"/>
          <w:lang w:val="it-IT"/>
        </w:rPr>
        <w:t>1. Cơ quan nhà nước có thẩm quyền của Thành phố.</w:t>
      </w:r>
    </w:p>
    <w:p w:rsidR="00543989" w:rsidRDefault="008C2DA4" w:rsidP="00565F09">
      <w:pPr>
        <w:spacing w:after="120" w:line="360" w:lineRule="exact"/>
        <w:ind w:firstLine="720"/>
        <w:jc w:val="both"/>
        <w:rPr>
          <w:color w:val="000000" w:themeColor="text1"/>
          <w:spacing w:val="-6"/>
          <w:sz w:val="28"/>
          <w:szCs w:val="28"/>
          <w:lang w:val="it-IT"/>
        </w:rPr>
      </w:pPr>
      <w:r w:rsidRPr="00207DE9">
        <w:rPr>
          <w:color w:val="000000" w:themeColor="text1"/>
          <w:spacing w:val="-6"/>
          <w:sz w:val="28"/>
          <w:szCs w:val="28"/>
          <w:lang w:val="it-IT"/>
        </w:rPr>
        <w:t xml:space="preserve">2. </w:t>
      </w:r>
      <w:r w:rsidR="00543989">
        <w:rPr>
          <w:color w:val="000000" w:themeColor="text1"/>
          <w:spacing w:val="-6"/>
          <w:sz w:val="28"/>
          <w:szCs w:val="28"/>
          <w:lang w:val="it-IT"/>
        </w:rPr>
        <w:t>Doanh nghi</w:t>
      </w:r>
      <w:r w:rsidR="00543989" w:rsidRPr="00543989">
        <w:rPr>
          <w:color w:val="000000" w:themeColor="text1"/>
          <w:spacing w:val="-6"/>
          <w:sz w:val="28"/>
          <w:szCs w:val="28"/>
          <w:lang w:val="it-IT"/>
        </w:rPr>
        <w:t>ệp</w:t>
      </w:r>
      <w:r w:rsidR="00543989">
        <w:rPr>
          <w:color w:val="000000" w:themeColor="text1"/>
          <w:spacing w:val="-6"/>
          <w:sz w:val="28"/>
          <w:szCs w:val="28"/>
          <w:lang w:val="it-IT"/>
        </w:rPr>
        <w:t xml:space="preserve"> th</w:t>
      </w:r>
      <w:r w:rsidR="00543989" w:rsidRPr="00543989">
        <w:rPr>
          <w:color w:val="000000" w:themeColor="text1"/>
          <w:spacing w:val="-6"/>
          <w:sz w:val="28"/>
          <w:szCs w:val="28"/>
          <w:lang w:val="it-IT"/>
        </w:rPr>
        <w:t>ực</w:t>
      </w:r>
      <w:r w:rsidR="00543989">
        <w:rPr>
          <w:color w:val="000000" w:themeColor="text1"/>
          <w:spacing w:val="-6"/>
          <w:sz w:val="28"/>
          <w:szCs w:val="28"/>
          <w:lang w:val="it-IT"/>
        </w:rPr>
        <w:t xml:space="preserve"> hiện </w:t>
      </w:r>
      <w:r w:rsidR="00543989" w:rsidRPr="00543989">
        <w:rPr>
          <w:color w:val="000000" w:themeColor="text1"/>
          <w:spacing w:val="-6"/>
          <w:sz w:val="28"/>
          <w:szCs w:val="28"/>
          <w:lang w:val="it-IT"/>
        </w:rPr>
        <w:t>đăng</w:t>
      </w:r>
      <w:r w:rsidR="00543989">
        <w:rPr>
          <w:color w:val="000000" w:themeColor="text1"/>
          <w:spacing w:val="-6"/>
          <w:sz w:val="28"/>
          <w:szCs w:val="28"/>
          <w:lang w:val="it-IT"/>
        </w:rPr>
        <w:t xml:space="preserve"> k</w:t>
      </w:r>
      <w:r w:rsidR="00543989" w:rsidRPr="00543989">
        <w:rPr>
          <w:color w:val="000000" w:themeColor="text1"/>
          <w:spacing w:val="-6"/>
          <w:sz w:val="28"/>
          <w:szCs w:val="28"/>
          <w:lang w:val="it-IT"/>
        </w:rPr>
        <w:t>ý</w:t>
      </w:r>
      <w:r w:rsidR="00543989">
        <w:rPr>
          <w:color w:val="000000" w:themeColor="text1"/>
          <w:spacing w:val="-6"/>
          <w:sz w:val="28"/>
          <w:szCs w:val="28"/>
          <w:lang w:val="it-IT"/>
        </w:rPr>
        <w:t xml:space="preserve"> doanh nghi</w:t>
      </w:r>
      <w:r w:rsidR="00543989" w:rsidRPr="00543989">
        <w:rPr>
          <w:color w:val="000000" w:themeColor="text1"/>
          <w:spacing w:val="-6"/>
          <w:sz w:val="28"/>
          <w:szCs w:val="28"/>
          <w:lang w:val="it-IT"/>
        </w:rPr>
        <w:t>ệp</w:t>
      </w:r>
      <w:r w:rsidR="00543989">
        <w:rPr>
          <w:color w:val="000000" w:themeColor="text1"/>
          <w:spacing w:val="-6"/>
          <w:sz w:val="28"/>
          <w:szCs w:val="28"/>
          <w:lang w:val="it-IT"/>
        </w:rPr>
        <w:t xml:space="preserve"> tr</w:t>
      </w:r>
      <w:r w:rsidR="00543989" w:rsidRPr="00543989">
        <w:rPr>
          <w:color w:val="000000" w:themeColor="text1"/>
          <w:spacing w:val="-6"/>
          <w:sz w:val="28"/>
          <w:szCs w:val="28"/>
          <w:lang w:val="it-IT"/>
        </w:rPr>
        <w:t>ê</w:t>
      </w:r>
      <w:r w:rsidR="00543989">
        <w:rPr>
          <w:color w:val="000000" w:themeColor="text1"/>
          <w:spacing w:val="-6"/>
          <w:sz w:val="28"/>
          <w:szCs w:val="28"/>
          <w:lang w:val="it-IT"/>
        </w:rPr>
        <w:t xml:space="preserve">n </w:t>
      </w:r>
      <w:r w:rsidR="00543989" w:rsidRPr="00543989">
        <w:rPr>
          <w:color w:val="000000" w:themeColor="text1"/>
          <w:spacing w:val="-6"/>
          <w:sz w:val="28"/>
          <w:szCs w:val="28"/>
          <w:lang w:val="it-IT"/>
        </w:rPr>
        <w:t>địa</w:t>
      </w:r>
      <w:r w:rsidR="00543989">
        <w:rPr>
          <w:color w:val="000000" w:themeColor="text1"/>
          <w:spacing w:val="-6"/>
          <w:sz w:val="28"/>
          <w:szCs w:val="28"/>
          <w:lang w:val="it-IT"/>
        </w:rPr>
        <w:t xml:space="preserve"> b</w:t>
      </w:r>
      <w:r w:rsidR="00543989" w:rsidRPr="00543989">
        <w:rPr>
          <w:color w:val="000000" w:themeColor="text1"/>
          <w:spacing w:val="-6"/>
          <w:sz w:val="28"/>
          <w:szCs w:val="28"/>
          <w:lang w:val="it-IT"/>
        </w:rPr>
        <w:t>àn</w:t>
      </w:r>
      <w:r w:rsidR="00543989">
        <w:rPr>
          <w:color w:val="000000" w:themeColor="text1"/>
          <w:spacing w:val="-6"/>
          <w:sz w:val="28"/>
          <w:szCs w:val="28"/>
          <w:lang w:val="it-IT"/>
        </w:rPr>
        <w:t xml:space="preserve"> th</w:t>
      </w:r>
      <w:r w:rsidR="00543989" w:rsidRPr="00543989">
        <w:rPr>
          <w:color w:val="000000" w:themeColor="text1"/>
          <w:spacing w:val="-6"/>
          <w:sz w:val="28"/>
          <w:szCs w:val="28"/>
          <w:lang w:val="it-IT"/>
        </w:rPr>
        <w:t>ành</w:t>
      </w:r>
      <w:r w:rsidR="00543989">
        <w:rPr>
          <w:color w:val="000000" w:themeColor="text1"/>
          <w:spacing w:val="-6"/>
          <w:sz w:val="28"/>
          <w:szCs w:val="28"/>
          <w:lang w:val="it-IT"/>
        </w:rPr>
        <w:t xml:space="preserve"> ph</w:t>
      </w:r>
      <w:r w:rsidR="00543989" w:rsidRPr="00543989">
        <w:rPr>
          <w:color w:val="000000" w:themeColor="text1"/>
          <w:spacing w:val="-6"/>
          <w:sz w:val="28"/>
          <w:szCs w:val="28"/>
          <w:lang w:val="it-IT"/>
        </w:rPr>
        <w:t>ố</w:t>
      </w:r>
      <w:r w:rsidR="00543989">
        <w:rPr>
          <w:color w:val="000000" w:themeColor="text1"/>
          <w:spacing w:val="-6"/>
          <w:sz w:val="28"/>
          <w:szCs w:val="28"/>
          <w:lang w:val="it-IT"/>
        </w:rPr>
        <w:t xml:space="preserve"> H</w:t>
      </w:r>
      <w:r w:rsidR="00543989" w:rsidRPr="00543989">
        <w:rPr>
          <w:color w:val="000000" w:themeColor="text1"/>
          <w:spacing w:val="-6"/>
          <w:sz w:val="28"/>
          <w:szCs w:val="28"/>
          <w:lang w:val="it-IT"/>
        </w:rPr>
        <w:t>à</w:t>
      </w:r>
      <w:r w:rsidR="00543989">
        <w:rPr>
          <w:color w:val="000000" w:themeColor="text1"/>
          <w:spacing w:val="-6"/>
          <w:sz w:val="28"/>
          <w:szCs w:val="28"/>
          <w:lang w:val="it-IT"/>
        </w:rPr>
        <w:t xml:space="preserve"> N</w:t>
      </w:r>
      <w:r w:rsidR="00543989" w:rsidRPr="00543989">
        <w:rPr>
          <w:color w:val="000000" w:themeColor="text1"/>
          <w:spacing w:val="-6"/>
          <w:sz w:val="28"/>
          <w:szCs w:val="28"/>
          <w:lang w:val="it-IT"/>
        </w:rPr>
        <w:t>ội</w:t>
      </w:r>
      <w:r w:rsidR="00543989">
        <w:rPr>
          <w:color w:val="000000" w:themeColor="text1"/>
          <w:spacing w:val="-6"/>
          <w:sz w:val="28"/>
          <w:szCs w:val="28"/>
          <w:lang w:val="it-IT"/>
        </w:rPr>
        <w:t>, bao g</w:t>
      </w:r>
      <w:r w:rsidR="00543989" w:rsidRPr="00543989">
        <w:rPr>
          <w:color w:val="000000" w:themeColor="text1"/>
          <w:spacing w:val="-6"/>
          <w:sz w:val="28"/>
          <w:szCs w:val="28"/>
          <w:lang w:val="it-IT"/>
        </w:rPr>
        <w:t>ồm</w:t>
      </w:r>
      <w:r w:rsidR="00543989">
        <w:rPr>
          <w:color w:val="000000" w:themeColor="text1"/>
          <w:spacing w:val="-6"/>
          <w:sz w:val="28"/>
          <w:szCs w:val="28"/>
          <w:lang w:val="it-IT"/>
        </w:rPr>
        <w:t xml:space="preserve"> doanh nghi</w:t>
      </w:r>
      <w:r w:rsidR="00543989" w:rsidRPr="00543989">
        <w:rPr>
          <w:color w:val="000000" w:themeColor="text1"/>
          <w:spacing w:val="-6"/>
          <w:sz w:val="28"/>
          <w:szCs w:val="28"/>
          <w:lang w:val="it-IT"/>
        </w:rPr>
        <w:t>ệp</w:t>
      </w:r>
      <w:r w:rsidR="00543989">
        <w:rPr>
          <w:color w:val="000000" w:themeColor="text1"/>
          <w:spacing w:val="-6"/>
          <w:sz w:val="28"/>
          <w:szCs w:val="28"/>
          <w:lang w:val="it-IT"/>
        </w:rPr>
        <w:t xml:space="preserve"> kh</w:t>
      </w:r>
      <w:r w:rsidR="00543989" w:rsidRPr="00543989">
        <w:rPr>
          <w:color w:val="000000" w:themeColor="text1"/>
          <w:spacing w:val="-6"/>
          <w:sz w:val="28"/>
          <w:szCs w:val="28"/>
          <w:lang w:val="it-IT"/>
        </w:rPr>
        <w:t>ô</w:t>
      </w:r>
      <w:r w:rsidR="00543989">
        <w:rPr>
          <w:color w:val="000000" w:themeColor="text1"/>
          <w:spacing w:val="-6"/>
          <w:sz w:val="28"/>
          <w:szCs w:val="28"/>
          <w:lang w:val="it-IT"/>
        </w:rPr>
        <w:t>ng c</w:t>
      </w:r>
      <w:r w:rsidR="00543989" w:rsidRPr="00543989">
        <w:rPr>
          <w:color w:val="000000" w:themeColor="text1"/>
          <w:spacing w:val="-6"/>
          <w:sz w:val="28"/>
          <w:szCs w:val="28"/>
          <w:lang w:val="it-IT"/>
        </w:rPr>
        <w:t>ó</w:t>
      </w:r>
      <w:r w:rsidR="00543989">
        <w:rPr>
          <w:color w:val="000000" w:themeColor="text1"/>
          <w:spacing w:val="-6"/>
          <w:sz w:val="28"/>
          <w:szCs w:val="28"/>
          <w:lang w:val="it-IT"/>
        </w:rPr>
        <w:t xml:space="preserve"> v</w:t>
      </w:r>
      <w:r w:rsidR="00543989" w:rsidRPr="00543989">
        <w:rPr>
          <w:color w:val="000000" w:themeColor="text1"/>
          <w:spacing w:val="-6"/>
          <w:sz w:val="28"/>
          <w:szCs w:val="28"/>
          <w:lang w:val="it-IT"/>
        </w:rPr>
        <w:t>ốn</w:t>
      </w:r>
      <w:r w:rsidR="00543989">
        <w:rPr>
          <w:color w:val="000000" w:themeColor="text1"/>
          <w:spacing w:val="-6"/>
          <w:sz w:val="28"/>
          <w:szCs w:val="28"/>
          <w:lang w:val="it-IT"/>
        </w:rPr>
        <w:t xml:space="preserve"> Nh</w:t>
      </w:r>
      <w:r w:rsidR="00543989" w:rsidRPr="00543989">
        <w:rPr>
          <w:color w:val="000000" w:themeColor="text1"/>
          <w:spacing w:val="-6"/>
          <w:sz w:val="28"/>
          <w:szCs w:val="28"/>
          <w:lang w:val="it-IT"/>
        </w:rPr>
        <w:t>à</w:t>
      </w:r>
      <w:r w:rsidR="00543989">
        <w:rPr>
          <w:color w:val="000000" w:themeColor="text1"/>
          <w:spacing w:val="-6"/>
          <w:sz w:val="28"/>
          <w:szCs w:val="28"/>
          <w:lang w:val="it-IT"/>
        </w:rPr>
        <w:t xml:space="preserve"> nư</w:t>
      </w:r>
      <w:r w:rsidR="00543989" w:rsidRPr="00543989">
        <w:rPr>
          <w:color w:val="000000" w:themeColor="text1"/>
          <w:spacing w:val="-6"/>
          <w:sz w:val="28"/>
          <w:szCs w:val="28"/>
          <w:lang w:val="it-IT"/>
        </w:rPr>
        <w:t>ớc</w:t>
      </w:r>
      <w:r w:rsidR="00543989">
        <w:rPr>
          <w:color w:val="000000" w:themeColor="text1"/>
          <w:spacing w:val="-6"/>
          <w:sz w:val="28"/>
          <w:szCs w:val="28"/>
          <w:lang w:val="it-IT"/>
        </w:rPr>
        <w:t xml:space="preserve"> ho</w:t>
      </w:r>
      <w:r w:rsidR="00543989" w:rsidRPr="00543989">
        <w:rPr>
          <w:color w:val="000000" w:themeColor="text1"/>
          <w:spacing w:val="-6"/>
          <w:sz w:val="28"/>
          <w:szCs w:val="28"/>
          <w:lang w:val="it-IT"/>
        </w:rPr>
        <w:t>ặc</w:t>
      </w:r>
      <w:r w:rsidR="00543989">
        <w:rPr>
          <w:color w:val="000000" w:themeColor="text1"/>
          <w:spacing w:val="-6"/>
          <w:sz w:val="28"/>
          <w:szCs w:val="28"/>
          <w:lang w:val="it-IT"/>
        </w:rPr>
        <w:t xml:space="preserve"> doanh nghi</w:t>
      </w:r>
      <w:r w:rsidR="00543989" w:rsidRPr="00543989">
        <w:rPr>
          <w:color w:val="000000" w:themeColor="text1"/>
          <w:spacing w:val="-6"/>
          <w:sz w:val="28"/>
          <w:szCs w:val="28"/>
          <w:lang w:val="it-IT"/>
        </w:rPr>
        <w:t>ệp</w:t>
      </w:r>
      <w:r w:rsidR="00543989">
        <w:rPr>
          <w:color w:val="000000" w:themeColor="text1"/>
          <w:spacing w:val="-6"/>
          <w:sz w:val="28"/>
          <w:szCs w:val="28"/>
          <w:lang w:val="it-IT"/>
        </w:rPr>
        <w:t xml:space="preserve"> do Nh</w:t>
      </w:r>
      <w:r w:rsidR="00543989" w:rsidRPr="00543989">
        <w:rPr>
          <w:color w:val="000000" w:themeColor="text1"/>
          <w:spacing w:val="-6"/>
          <w:sz w:val="28"/>
          <w:szCs w:val="28"/>
          <w:lang w:val="it-IT"/>
        </w:rPr>
        <w:t>à</w:t>
      </w:r>
      <w:r w:rsidR="00543989">
        <w:rPr>
          <w:color w:val="000000" w:themeColor="text1"/>
          <w:spacing w:val="-6"/>
          <w:sz w:val="28"/>
          <w:szCs w:val="28"/>
          <w:lang w:val="it-IT"/>
        </w:rPr>
        <w:t xml:space="preserve"> nư</w:t>
      </w:r>
      <w:r w:rsidR="00543989" w:rsidRPr="00543989">
        <w:rPr>
          <w:color w:val="000000" w:themeColor="text1"/>
          <w:spacing w:val="-6"/>
          <w:sz w:val="28"/>
          <w:szCs w:val="28"/>
          <w:lang w:val="it-IT"/>
        </w:rPr>
        <w:t>ớc</w:t>
      </w:r>
      <w:r w:rsidR="00543989">
        <w:rPr>
          <w:color w:val="000000" w:themeColor="text1"/>
          <w:spacing w:val="-6"/>
          <w:sz w:val="28"/>
          <w:szCs w:val="28"/>
          <w:lang w:val="it-IT"/>
        </w:rPr>
        <w:t xml:space="preserve"> </w:t>
      </w:r>
      <w:r w:rsidR="00543989">
        <w:rPr>
          <w:color w:val="000000" w:themeColor="text1"/>
          <w:spacing w:val="-6"/>
          <w:sz w:val="28"/>
          <w:szCs w:val="28"/>
          <w:lang w:val="it-IT"/>
        </w:rPr>
        <w:lastRenderedPageBreak/>
        <w:t>n</w:t>
      </w:r>
      <w:r w:rsidR="00543989" w:rsidRPr="00543989">
        <w:rPr>
          <w:color w:val="000000" w:themeColor="text1"/>
          <w:spacing w:val="-6"/>
          <w:sz w:val="28"/>
          <w:szCs w:val="28"/>
          <w:lang w:val="it-IT"/>
        </w:rPr>
        <w:t>ắm</w:t>
      </w:r>
      <w:r w:rsidR="00543989">
        <w:rPr>
          <w:color w:val="000000" w:themeColor="text1"/>
          <w:spacing w:val="-6"/>
          <w:sz w:val="28"/>
          <w:szCs w:val="28"/>
          <w:lang w:val="it-IT"/>
        </w:rPr>
        <w:t xml:space="preserve"> gi</w:t>
      </w:r>
      <w:r w:rsidR="00543989" w:rsidRPr="00543989">
        <w:rPr>
          <w:color w:val="000000" w:themeColor="text1"/>
          <w:spacing w:val="-6"/>
          <w:sz w:val="28"/>
          <w:szCs w:val="28"/>
          <w:lang w:val="it-IT"/>
        </w:rPr>
        <w:t>ữ</w:t>
      </w:r>
      <w:r w:rsidR="00543989">
        <w:rPr>
          <w:color w:val="000000" w:themeColor="text1"/>
          <w:spacing w:val="-6"/>
          <w:sz w:val="28"/>
          <w:szCs w:val="28"/>
          <w:lang w:val="it-IT"/>
        </w:rPr>
        <w:t xml:space="preserve"> dư</w:t>
      </w:r>
      <w:r w:rsidR="00543989" w:rsidRPr="00543989">
        <w:rPr>
          <w:color w:val="000000" w:themeColor="text1"/>
          <w:spacing w:val="-6"/>
          <w:sz w:val="28"/>
          <w:szCs w:val="28"/>
          <w:lang w:val="it-IT"/>
        </w:rPr>
        <w:t>ới</w:t>
      </w:r>
      <w:r w:rsidR="00543989">
        <w:rPr>
          <w:color w:val="000000" w:themeColor="text1"/>
          <w:spacing w:val="-6"/>
          <w:sz w:val="28"/>
          <w:szCs w:val="28"/>
          <w:lang w:val="it-IT"/>
        </w:rPr>
        <w:t xml:space="preserve"> 50% v</w:t>
      </w:r>
      <w:r w:rsidR="00543989" w:rsidRPr="00543989">
        <w:rPr>
          <w:color w:val="000000" w:themeColor="text1"/>
          <w:spacing w:val="-6"/>
          <w:sz w:val="28"/>
          <w:szCs w:val="28"/>
          <w:lang w:val="it-IT"/>
        </w:rPr>
        <w:t>ốn</w:t>
      </w:r>
      <w:r w:rsidR="00543989">
        <w:rPr>
          <w:color w:val="000000" w:themeColor="text1"/>
          <w:spacing w:val="-6"/>
          <w:sz w:val="28"/>
          <w:szCs w:val="28"/>
          <w:lang w:val="it-IT"/>
        </w:rPr>
        <w:t xml:space="preserve"> </w:t>
      </w:r>
      <w:r w:rsidR="00543989" w:rsidRPr="00543989">
        <w:rPr>
          <w:color w:val="000000" w:themeColor="text1"/>
          <w:spacing w:val="-6"/>
          <w:sz w:val="28"/>
          <w:szCs w:val="28"/>
          <w:lang w:val="it-IT"/>
        </w:rPr>
        <w:t>đ</w:t>
      </w:r>
      <w:r w:rsidR="00543989">
        <w:rPr>
          <w:color w:val="000000" w:themeColor="text1"/>
          <w:spacing w:val="-6"/>
          <w:sz w:val="28"/>
          <w:szCs w:val="28"/>
          <w:lang w:val="it-IT"/>
        </w:rPr>
        <w:t>i</w:t>
      </w:r>
      <w:r w:rsidR="00543989" w:rsidRPr="00543989">
        <w:rPr>
          <w:color w:val="000000" w:themeColor="text1"/>
          <w:spacing w:val="-6"/>
          <w:sz w:val="28"/>
          <w:szCs w:val="28"/>
          <w:lang w:val="it-IT"/>
        </w:rPr>
        <w:t>ề</w:t>
      </w:r>
      <w:r w:rsidR="00543989">
        <w:rPr>
          <w:color w:val="000000" w:themeColor="text1"/>
          <w:spacing w:val="-6"/>
          <w:sz w:val="28"/>
          <w:szCs w:val="28"/>
          <w:lang w:val="it-IT"/>
        </w:rPr>
        <w:t>u l</w:t>
      </w:r>
      <w:r w:rsidR="00543989" w:rsidRPr="00543989">
        <w:rPr>
          <w:color w:val="000000" w:themeColor="text1"/>
          <w:spacing w:val="-6"/>
          <w:sz w:val="28"/>
          <w:szCs w:val="28"/>
          <w:lang w:val="it-IT"/>
        </w:rPr>
        <w:t>ệ</w:t>
      </w:r>
      <w:r w:rsidR="00543989">
        <w:rPr>
          <w:color w:val="000000" w:themeColor="text1"/>
          <w:spacing w:val="-6"/>
          <w:sz w:val="28"/>
          <w:szCs w:val="28"/>
          <w:lang w:val="it-IT"/>
        </w:rPr>
        <w:t>, t</w:t>
      </w:r>
      <w:r w:rsidR="00543989" w:rsidRPr="00543989">
        <w:rPr>
          <w:color w:val="000000" w:themeColor="text1"/>
          <w:spacing w:val="-6"/>
          <w:sz w:val="28"/>
          <w:szCs w:val="28"/>
          <w:lang w:val="it-IT"/>
        </w:rPr>
        <w:t>ổng</w:t>
      </w:r>
      <w:r w:rsidR="00543989">
        <w:rPr>
          <w:color w:val="000000" w:themeColor="text1"/>
          <w:spacing w:val="-6"/>
          <w:sz w:val="28"/>
          <w:szCs w:val="28"/>
          <w:lang w:val="it-IT"/>
        </w:rPr>
        <w:t xml:space="preserve"> s</w:t>
      </w:r>
      <w:r w:rsidR="00543989" w:rsidRPr="00543989">
        <w:rPr>
          <w:color w:val="000000" w:themeColor="text1"/>
          <w:spacing w:val="-6"/>
          <w:sz w:val="28"/>
          <w:szCs w:val="28"/>
          <w:lang w:val="it-IT"/>
        </w:rPr>
        <w:t>ố</w:t>
      </w:r>
      <w:r w:rsidR="00543989">
        <w:rPr>
          <w:color w:val="000000" w:themeColor="text1"/>
          <w:spacing w:val="-6"/>
          <w:sz w:val="28"/>
          <w:szCs w:val="28"/>
          <w:lang w:val="it-IT"/>
        </w:rPr>
        <w:t xml:space="preserve"> c</w:t>
      </w:r>
      <w:r w:rsidR="00543989" w:rsidRPr="00543989">
        <w:rPr>
          <w:color w:val="000000" w:themeColor="text1"/>
          <w:spacing w:val="-6"/>
          <w:sz w:val="28"/>
          <w:szCs w:val="28"/>
          <w:lang w:val="it-IT"/>
        </w:rPr>
        <w:t>ổ</w:t>
      </w:r>
      <w:r w:rsidR="00543989">
        <w:rPr>
          <w:color w:val="000000" w:themeColor="text1"/>
          <w:spacing w:val="-6"/>
          <w:sz w:val="28"/>
          <w:szCs w:val="28"/>
          <w:lang w:val="it-IT"/>
        </w:rPr>
        <w:t xml:space="preserve"> ph</w:t>
      </w:r>
      <w:r w:rsidR="00543989" w:rsidRPr="00543989">
        <w:rPr>
          <w:color w:val="000000" w:themeColor="text1"/>
          <w:spacing w:val="-6"/>
          <w:sz w:val="28"/>
          <w:szCs w:val="28"/>
          <w:lang w:val="it-IT"/>
        </w:rPr>
        <w:t>ần</w:t>
      </w:r>
      <w:r w:rsidR="00543989">
        <w:rPr>
          <w:color w:val="000000" w:themeColor="text1"/>
          <w:spacing w:val="-6"/>
          <w:sz w:val="28"/>
          <w:szCs w:val="28"/>
          <w:lang w:val="it-IT"/>
        </w:rPr>
        <w:t xml:space="preserve"> c</w:t>
      </w:r>
      <w:r w:rsidR="00543989" w:rsidRPr="00543989">
        <w:rPr>
          <w:color w:val="000000" w:themeColor="text1"/>
          <w:spacing w:val="-6"/>
          <w:sz w:val="28"/>
          <w:szCs w:val="28"/>
          <w:lang w:val="it-IT"/>
        </w:rPr>
        <w:t>ó</w:t>
      </w:r>
      <w:r w:rsidR="00543989">
        <w:rPr>
          <w:color w:val="000000" w:themeColor="text1"/>
          <w:spacing w:val="-6"/>
          <w:sz w:val="28"/>
          <w:szCs w:val="28"/>
          <w:lang w:val="it-IT"/>
        </w:rPr>
        <w:t xml:space="preserve"> quy</w:t>
      </w:r>
      <w:r w:rsidR="00543989" w:rsidRPr="00543989">
        <w:rPr>
          <w:color w:val="000000" w:themeColor="text1"/>
          <w:spacing w:val="-6"/>
          <w:sz w:val="28"/>
          <w:szCs w:val="28"/>
          <w:lang w:val="it-IT"/>
        </w:rPr>
        <w:t>ền</w:t>
      </w:r>
      <w:r w:rsidR="00543989">
        <w:rPr>
          <w:color w:val="000000" w:themeColor="text1"/>
          <w:spacing w:val="-6"/>
          <w:sz w:val="28"/>
          <w:szCs w:val="28"/>
          <w:lang w:val="it-IT"/>
        </w:rPr>
        <w:t xml:space="preserve"> bi</w:t>
      </w:r>
      <w:r w:rsidR="00543989" w:rsidRPr="00543989">
        <w:rPr>
          <w:color w:val="000000" w:themeColor="text1"/>
          <w:spacing w:val="-6"/>
          <w:sz w:val="28"/>
          <w:szCs w:val="28"/>
          <w:lang w:val="it-IT"/>
        </w:rPr>
        <w:t>ể</w:t>
      </w:r>
      <w:r w:rsidR="00543989">
        <w:rPr>
          <w:color w:val="000000" w:themeColor="text1"/>
          <w:spacing w:val="-6"/>
          <w:sz w:val="28"/>
          <w:szCs w:val="28"/>
          <w:lang w:val="it-IT"/>
        </w:rPr>
        <w:t>u quy</w:t>
      </w:r>
      <w:r w:rsidR="00543989" w:rsidRPr="00543989">
        <w:rPr>
          <w:color w:val="000000" w:themeColor="text1"/>
          <w:spacing w:val="-6"/>
          <w:sz w:val="28"/>
          <w:szCs w:val="28"/>
          <w:lang w:val="it-IT"/>
        </w:rPr>
        <w:t>ết</w:t>
      </w:r>
      <w:r w:rsidR="00543989">
        <w:rPr>
          <w:color w:val="000000" w:themeColor="text1"/>
          <w:spacing w:val="-6"/>
          <w:sz w:val="28"/>
          <w:szCs w:val="28"/>
          <w:lang w:val="it-IT"/>
        </w:rPr>
        <w:t xml:space="preserve"> theo quy </w:t>
      </w:r>
      <w:r w:rsidR="00543989" w:rsidRPr="00543989">
        <w:rPr>
          <w:color w:val="000000" w:themeColor="text1"/>
          <w:spacing w:val="-6"/>
          <w:sz w:val="28"/>
          <w:szCs w:val="28"/>
          <w:lang w:val="it-IT"/>
        </w:rPr>
        <w:t>định</w:t>
      </w:r>
      <w:r w:rsidR="00543989">
        <w:rPr>
          <w:color w:val="000000" w:themeColor="text1"/>
          <w:spacing w:val="-6"/>
          <w:sz w:val="28"/>
          <w:szCs w:val="28"/>
          <w:lang w:val="it-IT"/>
        </w:rPr>
        <w:t xml:space="preserve"> (sau </w:t>
      </w:r>
      <w:r w:rsidR="00543989" w:rsidRPr="00543989">
        <w:rPr>
          <w:color w:val="000000" w:themeColor="text1"/>
          <w:spacing w:val="-6"/>
          <w:sz w:val="28"/>
          <w:szCs w:val="28"/>
          <w:lang w:val="it-IT"/>
        </w:rPr>
        <w:t>đâ</w:t>
      </w:r>
      <w:r w:rsidR="00543989">
        <w:rPr>
          <w:color w:val="000000" w:themeColor="text1"/>
          <w:spacing w:val="-6"/>
          <w:sz w:val="28"/>
          <w:szCs w:val="28"/>
          <w:lang w:val="it-IT"/>
        </w:rPr>
        <w:t>y g</w:t>
      </w:r>
      <w:r w:rsidR="00543989" w:rsidRPr="00543989">
        <w:rPr>
          <w:color w:val="000000" w:themeColor="text1"/>
          <w:spacing w:val="-6"/>
          <w:sz w:val="28"/>
          <w:szCs w:val="28"/>
          <w:lang w:val="it-IT"/>
        </w:rPr>
        <w:t>ọi</w:t>
      </w:r>
      <w:r w:rsidR="00543989">
        <w:rPr>
          <w:color w:val="000000" w:themeColor="text1"/>
          <w:spacing w:val="-6"/>
          <w:sz w:val="28"/>
          <w:szCs w:val="28"/>
          <w:lang w:val="it-IT"/>
        </w:rPr>
        <w:t xml:space="preserve"> chung l</w:t>
      </w:r>
      <w:r w:rsidR="00543989" w:rsidRPr="00543989">
        <w:rPr>
          <w:color w:val="000000" w:themeColor="text1"/>
          <w:spacing w:val="-6"/>
          <w:sz w:val="28"/>
          <w:szCs w:val="28"/>
          <w:lang w:val="it-IT"/>
        </w:rPr>
        <w:t>à</w:t>
      </w:r>
      <w:r w:rsidR="00543989">
        <w:rPr>
          <w:color w:val="000000" w:themeColor="text1"/>
          <w:spacing w:val="-6"/>
          <w:sz w:val="28"/>
          <w:szCs w:val="28"/>
          <w:lang w:val="it-IT"/>
        </w:rPr>
        <w:t xml:space="preserve"> doanh nghi</w:t>
      </w:r>
      <w:r w:rsidR="00543989" w:rsidRPr="00543989">
        <w:rPr>
          <w:color w:val="000000" w:themeColor="text1"/>
          <w:spacing w:val="-6"/>
          <w:sz w:val="28"/>
          <w:szCs w:val="28"/>
          <w:lang w:val="it-IT"/>
        </w:rPr>
        <w:t>ệp</w:t>
      </w:r>
      <w:r w:rsidR="00543989">
        <w:rPr>
          <w:color w:val="000000" w:themeColor="text1"/>
          <w:spacing w:val="-6"/>
          <w:sz w:val="28"/>
          <w:szCs w:val="28"/>
          <w:lang w:val="it-IT"/>
        </w:rPr>
        <w:t>).</w:t>
      </w:r>
    </w:p>
    <w:p w:rsidR="00436CC5" w:rsidRPr="00207DE9" w:rsidRDefault="00543989" w:rsidP="00565F09">
      <w:pPr>
        <w:spacing w:after="120" w:line="360" w:lineRule="exact"/>
        <w:ind w:firstLine="720"/>
        <w:jc w:val="both"/>
        <w:rPr>
          <w:color w:val="000000" w:themeColor="text1"/>
          <w:spacing w:val="-6"/>
          <w:sz w:val="28"/>
          <w:szCs w:val="28"/>
          <w:lang w:val="it-IT"/>
        </w:rPr>
      </w:pPr>
      <w:r>
        <w:rPr>
          <w:color w:val="000000" w:themeColor="text1"/>
          <w:spacing w:val="-6"/>
          <w:sz w:val="28"/>
          <w:szCs w:val="28"/>
          <w:lang w:val="it-IT"/>
        </w:rPr>
        <w:t>3. C</w:t>
      </w:r>
      <w:r w:rsidRPr="00543989">
        <w:rPr>
          <w:color w:val="000000" w:themeColor="text1"/>
          <w:spacing w:val="-6"/>
          <w:sz w:val="28"/>
          <w:szCs w:val="28"/>
          <w:lang w:val="it-IT"/>
        </w:rPr>
        <w:t>ơ</w:t>
      </w:r>
      <w:r>
        <w:rPr>
          <w:color w:val="000000" w:themeColor="text1"/>
          <w:spacing w:val="-6"/>
          <w:sz w:val="28"/>
          <w:szCs w:val="28"/>
          <w:lang w:val="it-IT"/>
        </w:rPr>
        <w:t xml:space="preserve"> quan, t</w:t>
      </w:r>
      <w:r w:rsidR="008C2DA4" w:rsidRPr="00207DE9">
        <w:rPr>
          <w:color w:val="000000" w:themeColor="text1"/>
          <w:spacing w:val="-6"/>
          <w:sz w:val="28"/>
          <w:szCs w:val="28"/>
          <w:lang w:val="it-IT"/>
        </w:rPr>
        <w:t>ổ chức, cá nhân có liên quan.</w:t>
      </w:r>
    </w:p>
    <w:p w:rsidR="00207DE9" w:rsidRPr="00CF6736" w:rsidRDefault="00207DE9" w:rsidP="00207DE9">
      <w:pPr>
        <w:spacing w:after="120" w:line="360" w:lineRule="exact"/>
        <w:ind w:firstLine="720"/>
        <w:jc w:val="both"/>
        <w:rPr>
          <w:b/>
          <w:bCs/>
          <w:color w:val="000000" w:themeColor="text1"/>
          <w:sz w:val="28"/>
          <w:szCs w:val="28"/>
          <w:lang w:val="it-IT"/>
        </w:rPr>
      </w:pPr>
      <w:r w:rsidRPr="00CF6736">
        <w:rPr>
          <w:b/>
          <w:bCs/>
          <w:color w:val="000000" w:themeColor="text1"/>
          <w:sz w:val="28"/>
          <w:szCs w:val="28"/>
          <w:lang w:val="it-IT"/>
        </w:rPr>
        <w:t>Điều 3. Điều kiện doanh nghiệp được hỗ trợ</w:t>
      </w:r>
    </w:p>
    <w:p w:rsidR="00207DE9" w:rsidRPr="00CF6736" w:rsidRDefault="00207DE9" w:rsidP="00207DE9">
      <w:pPr>
        <w:spacing w:after="120" w:line="360" w:lineRule="exact"/>
        <w:ind w:firstLine="720"/>
        <w:jc w:val="both"/>
        <w:rPr>
          <w:color w:val="000000" w:themeColor="text1"/>
          <w:sz w:val="28"/>
          <w:szCs w:val="28"/>
          <w:lang w:val="it-IT"/>
        </w:rPr>
      </w:pPr>
      <w:r w:rsidRPr="00CF6736">
        <w:rPr>
          <w:color w:val="000000" w:themeColor="text1"/>
          <w:sz w:val="28"/>
          <w:szCs w:val="28"/>
          <w:lang w:val="it-IT"/>
        </w:rPr>
        <w:t>1. Điều kiện về ngành, nghề được hỗ trợ:</w:t>
      </w:r>
    </w:p>
    <w:p w:rsidR="00207DE9" w:rsidRPr="00CF6736" w:rsidRDefault="005B5002" w:rsidP="00207DE9">
      <w:pPr>
        <w:spacing w:after="120" w:line="360" w:lineRule="exact"/>
        <w:ind w:firstLine="720"/>
        <w:jc w:val="both"/>
        <w:rPr>
          <w:color w:val="000000" w:themeColor="text1"/>
          <w:sz w:val="28"/>
          <w:szCs w:val="28"/>
          <w:lang w:val="it-IT"/>
        </w:rPr>
      </w:pPr>
      <w:r>
        <w:rPr>
          <w:color w:val="000000" w:themeColor="text1"/>
          <w:sz w:val="28"/>
          <w:szCs w:val="28"/>
          <w:lang w:val="it-IT"/>
        </w:rPr>
        <w:t>D</w:t>
      </w:r>
      <w:r w:rsidR="00207DE9" w:rsidRPr="00CF6736">
        <w:rPr>
          <w:color w:val="000000" w:themeColor="text1"/>
          <w:sz w:val="28"/>
          <w:szCs w:val="28"/>
          <w:lang w:val="it-IT"/>
        </w:rPr>
        <w:t xml:space="preserve">oanh nghiệp </w:t>
      </w:r>
      <w:r>
        <w:rPr>
          <w:color w:val="000000" w:themeColor="text1"/>
          <w:sz w:val="28"/>
          <w:szCs w:val="28"/>
          <w:lang w:val="it-IT"/>
        </w:rPr>
        <w:t>th</w:t>
      </w:r>
      <w:r w:rsidRPr="005B5002">
        <w:rPr>
          <w:color w:val="000000" w:themeColor="text1"/>
          <w:sz w:val="28"/>
          <w:szCs w:val="28"/>
          <w:lang w:val="it-IT"/>
        </w:rPr>
        <w:t>ực</w:t>
      </w:r>
      <w:r>
        <w:rPr>
          <w:color w:val="000000" w:themeColor="text1"/>
          <w:sz w:val="28"/>
          <w:szCs w:val="28"/>
          <w:lang w:val="it-IT"/>
        </w:rPr>
        <w:t xml:space="preserve"> hi</w:t>
      </w:r>
      <w:r w:rsidRPr="005B5002">
        <w:rPr>
          <w:color w:val="000000" w:themeColor="text1"/>
          <w:sz w:val="28"/>
          <w:szCs w:val="28"/>
          <w:lang w:val="it-IT"/>
        </w:rPr>
        <w:t>ện</w:t>
      </w:r>
      <w:r w:rsidR="00FC5B03">
        <w:rPr>
          <w:color w:val="000000" w:themeColor="text1"/>
          <w:sz w:val="28"/>
          <w:szCs w:val="28"/>
          <w:lang w:val="it-IT"/>
        </w:rPr>
        <w:t xml:space="preserve"> </w:t>
      </w:r>
      <w:r w:rsidR="00565F09" w:rsidRPr="00565F09">
        <w:rPr>
          <w:color w:val="000000" w:themeColor="text1"/>
          <w:sz w:val="28"/>
          <w:szCs w:val="28"/>
          <w:lang w:val="it-IT"/>
        </w:rPr>
        <w:t>đăng</w:t>
      </w:r>
      <w:r w:rsidR="00565F09">
        <w:rPr>
          <w:color w:val="000000" w:themeColor="text1"/>
          <w:sz w:val="28"/>
          <w:szCs w:val="28"/>
          <w:lang w:val="it-IT"/>
        </w:rPr>
        <w:t xml:space="preserve"> k</w:t>
      </w:r>
      <w:r w:rsidR="00565F09" w:rsidRPr="00565F09">
        <w:rPr>
          <w:color w:val="000000" w:themeColor="text1"/>
          <w:sz w:val="28"/>
          <w:szCs w:val="28"/>
          <w:lang w:val="it-IT"/>
        </w:rPr>
        <w:t>ý</w:t>
      </w:r>
      <w:r w:rsidR="00565F09">
        <w:rPr>
          <w:color w:val="000000" w:themeColor="text1"/>
          <w:sz w:val="28"/>
          <w:szCs w:val="28"/>
          <w:lang w:val="it-IT"/>
        </w:rPr>
        <w:t xml:space="preserve"> </w:t>
      </w:r>
      <w:r>
        <w:rPr>
          <w:color w:val="000000" w:themeColor="text1"/>
          <w:sz w:val="28"/>
          <w:szCs w:val="28"/>
          <w:lang w:val="it-IT"/>
        </w:rPr>
        <w:t>doanh nghi</w:t>
      </w:r>
      <w:r w:rsidRPr="005B5002">
        <w:rPr>
          <w:color w:val="000000" w:themeColor="text1"/>
          <w:sz w:val="28"/>
          <w:szCs w:val="28"/>
          <w:lang w:val="it-IT"/>
        </w:rPr>
        <w:t>ệp</w:t>
      </w:r>
      <w:r w:rsidR="00565F09">
        <w:rPr>
          <w:color w:val="000000" w:themeColor="text1"/>
          <w:sz w:val="28"/>
          <w:szCs w:val="28"/>
          <w:lang w:val="it-IT"/>
        </w:rPr>
        <w:t xml:space="preserve"> </w:t>
      </w:r>
      <w:r w:rsidR="00207DE9" w:rsidRPr="00CF6736">
        <w:rPr>
          <w:color w:val="000000" w:themeColor="text1"/>
          <w:sz w:val="28"/>
          <w:szCs w:val="28"/>
          <w:lang w:val="it-IT"/>
        </w:rPr>
        <w:t xml:space="preserve">trên địa bàn thành phố Hà Nội </w:t>
      </w:r>
      <w:r w:rsidR="00207DE9">
        <w:rPr>
          <w:color w:val="000000" w:themeColor="text1"/>
          <w:sz w:val="28"/>
          <w:szCs w:val="28"/>
          <w:lang w:val="it-IT"/>
        </w:rPr>
        <w:t>có ngành, nghề kinh doanh chính trong các lĩnh</w:t>
      </w:r>
      <w:r w:rsidR="00207DE9" w:rsidRPr="00CF6736">
        <w:rPr>
          <w:color w:val="000000" w:themeColor="text1"/>
          <w:sz w:val="28"/>
          <w:szCs w:val="28"/>
          <w:lang w:val="it-IT"/>
        </w:rPr>
        <w:t xml:space="preserve"> vực sau thuộc đối tượng hỗ trợ:</w:t>
      </w:r>
    </w:p>
    <w:p w:rsidR="00207DE9" w:rsidRPr="00CF6736" w:rsidRDefault="00207DE9" w:rsidP="00207DE9">
      <w:pPr>
        <w:spacing w:after="120" w:line="360" w:lineRule="exact"/>
        <w:ind w:firstLine="720"/>
        <w:jc w:val="both"/>
        <w:rPr>
          <w:color w:val="000000" w:themeColor="text1"/>
          <w:sz w:val="28"/>
          <w:szCs w:val="28"/>
          <w:lang w:val="it-IT"/>
        </w:rPr>
      </w:pPr>
      <w:r w:rsidRPr="00CF6736">
        <w:rPr>
          <w:color w:val="000000" w:themeColor="text1"/>
          <w:sz w:val="28"/>
          <w:szCs w:val="28"/>
          <w:lang w:val="it-IT"/>
        </w:rPr>
        <w:t>a. Lĩnh vực công nghiệp văn hóa, thể thao, du lịch</w:t>
      </w:r>
    </w:p>
    <w:p w:rsidR="00207DE9" w:rsidRPr="00CF6736" w:rsidRDefault="00565F09" w:rsidP="00207DE9">
      <w:pPr>
        <w:spacing w:after="120" w:line="360" w:lineRule="exact"/>
        <w:ind w:firstLine="720"/>
        <w:jc w:val="both"/>
        <w:rPr>
          <w:color w:val="000000" w:themeColor="text1"/>
          <w:sz w:val="28"/>
          <w:szCs w:val="28"/>
          <w:lang w:val="it-IT"/>
        </w:rPr>
      </w:pPr>
      <w:r>
        <w:rPr>
          <w:color w:val="000000" w:themeColor="text1"/>
          <w:sz w:val="28"/>
          <w:szCs w:val="28"/>
          <w:lang w:val="it-IT"/>
        </w:rPr>
        <w:t>b</w:t>
      </w:r>
      <w:r w:rsidR="00207DE9" w:rsidRPr="00CF6736">
        <w:rPr>
          <w:color w:val="000000" w:themeColor="text1"/>
          <w:sz w:val="28"/>
          <w:szCs w:val="28"/>
          <w:lang w:val="it-IT"/>
        </w:rPr>
        <w:t>. Lĩnh vực giáo dục – đào tạo</w:t>
      </w:r>
    </w:p>
    <w:p w:rsidR="00207DE9" w:rsidRPr="00CF6736" w:rsidRDefault="00565F09" w:rsidP="00207DE9">
      <w:pPr>
        <w:spacing w:after="120" w:line="360" w:lineRule="exact"/>
        <w:ind w:firstLine="720"/>
        <w:jc w:val="both"/>
        <w:rPr>
          <w:color w:val="000000" w:themeColor="text1"/>
          <w:sz w:val="28"/>
          <w:szCs w:val="28"/>
          <w:lang w:val="fr-FR"/>
        </w:rPr>
      </w:pPr>
      <w:r>
        <w:rPr>
          <w:color w:val="000000" w:themeColor="text1"/>
          <w:sz w:val="28"/>
          <w:szCs w:val="28"/>
          <w:lang w:val="fr-FR"/>
        </w:rPr>
        <w:t>c</w:t>
      </w:r>
      <w:r w:rsidR="00207DE9" w:rsidRPr="00CF6736">
        <w:rPr>
          <w:color w:val="000000" w:themeColor="text1"/>
          <w:sz w:val="28"/>
          <w:szCs w:val="28"/>
          <w:lang w:val="fr-FR"/>
        </w:rPr>
        <w:t>. Lĩnh vực y tế</w:t>
      </w:r>
    </w:p>
    <w:p w:rsidR="00207DE9" w:rsidRPr="00CF6736" w:rsidRDefault="00565F09" w:rsidP="00207DE9">
      <w:pPr>
        <w:spacing w:after="120" w:line="360" w:lineRule="exact"/>
        <w:ind w:firstLine="720"/>
        <w:jc w:val="both"/>
        <w:rPr>
          <w:color w:val="000000" w:themeColor="text1"/>
          <w:sz w:val="28"/>
          <w:szCs w:val="28"/>
          <w:lang w:val="fr-FR"/>
        </w:rPr>
      </w:pPr>
      <w:r>
        <w:rPr>
          <w:color w:val="000000" w:themeColor="text1"/>
          <w:sz w:val="28"/>
          <w:szCs w:val="28"/>
          <w:lang w:val="fr-FR"/>
        </w:rPr>
        <w:t>d</w:t>
      </w:r>
      <w:r w:rsidR="00207DE9" w:rsidRPr="00CF6736">
        <w:rPr>
          <w:color w:val="000000" w:themeColor="text1"/>
          <w:sz w:val="28"/>
          <w:szCs w:val="28"/>
          <w:lang w:val="fr-FR"/>
        </w:rPr>
        <w:t>. Lĩnh vực logistic</w:t>
      </w:r>
      <w:r w:rsidR="00FC5B03">
        <w:rPr>
          <w:color w:val="000000" w:themeColor="text1"/>
          <w:sz w:val="28"/>
          <w:szCs w:val="28"/>
          <w:lang w:val="fr-FR"/>
        </w:rPr>
        <w:t>s</w:t>
      </w:r>
    </w:p>
    <w:p w:rsidR="00207DE9" w:rsidRPr="00CF6736" w:rsidRDefault="00565F09" w:rsidP="00207DE9">
      <w:pPr>
        <w:spacing w:after="120" w:line="360" w:lineRule="exact"/>
        <w:ind w:firstLine="720"/>
        <w:jc w:val="both"/>
        <w:rPr>
          <w:color w:val="000000" w:themeColor="text1"/>
          <w:sz w:val="28"/>
          <w:szCs w:val="28"/>
          <w:lang w:val="fr-FR"/>
        </w:rPr>
      </w:pPr>
      <w:r w:rsidRPr="00565F09">
        <w:rPr>
          <w:color w:val="000000" w:themeColor="text1"/>
          <w:sz w:val="28"/>
          <w:szCs w:val="28"/>
          <w:lang w:val="fr-FR"/>
        </w:rPr>
        <w:t>đ</w:t>
      </w:r>
      <w:r w:rsidR="00207DE9" w:rsidRPr="00CF6736">
        <w:rPr>
          <w:color w:val="000000" w:themeColor="text1"/>
          <w:sz w:val="28"/>
          <w:szCs w:val="28"/>
          <w:lang w:val="fr-FR"/>
        </w:rPr>
        <w:t>. Lĩnh vực nông nghiệp ứng dụng công nghệ cao</w:t>
      </w:r>
    </w:p>
    <w:p w:rsidR="00207DE9" w:rsidRPr="00CF6736" w:rsidRDefault="00207DE9" w:rsidP="00207DE9">
      <w:pPr>
        <w:spacing w:after="120" w:line="360" w:lineRule="exact"/>
        <w:ind w:firstLine="720"/>
        <w:jc w:val="both"/>
        <w:rPr>
          <w:color w:val="000000" w:themeColor="text1"/>
          <w:sz w:val="28"/>
          <w:szCs w:val="28"/>
          <w:lang w:val="fr-FR"/>
        </w:rPr>
      </w:pPr>
      <w:r w:rsidRPr="00CF6736">
        <w:rPr>
          <w:color w:val="000000" w:themeColor="text1"/>
          <w:sz w:val="28"/>
          <w:szCs w:val="28"/>
          <w:lang w:val="fr-FR"/>
        </w:rPr>
        <w:t xml:space="preserve">2. Điều kiện về đóng góp thuế, phí nộp ngân sách nhà nước: </w:t>
      </w:r>
    </w:p>
    <w:p w:rsidR="00207DE9" w:rsidRPr="00CF6736" w:rsidRDefault="00207DE9" w:rsidP="00207DE9">
      <w:pPr>
        <w:spacing w:after="120" w:line="360" w:lineRule="exact"/>
        <w:ind w:firstLine="720"/>
        <w:jc w:val="both"/>
        <w:rPr>
          <w:color w:val="000000" w:themeColor="text1"/>
          <w:sz w:val="28"/>
          <w:szCs w:val="28"/>
          <w:lang w:val="fr-FR"/>
        </w:rPr>
      </w:pPr>
      <w:r w:rsidRPr="00CF6736">
        <w:rPr>
          <w:color w:val="000000" w:themeColor="text1"/>
          <w:sz w:val="28"/>
          <w:szCs w:val="28"/>
          <w:lang w:val="fr-FR"/>
        </w:rPr>
        <w:t>Doanh nghiệp</w:t>
      </w:r>
      <w:r w:rsidRPr="00FE008B">
        <w:rPr>
          <w:color w:val="000000" w:themeColor="text1"/>
          <w:sz w:val="28"/>
          <w:szCs w:val="28"/>
          <w:lang w:val="vi-VN"/>
        </w:rPr>
        <w:t xml:space="preserve"> </w:t>
      </w:r>
      <w:r w:rsidRPr="00CF6736">
        <w:rPr>
          <w:color w:val="000000" w:themeColor="text1"/>
          <w:sz w:val="28"/>
          <w:szCs w:val="28"/>
          <w:lang w:val="fr-FR"/>
        </w:rPr>
        <w:t xml:space="preserve">có đóng góp </w:t>
      </w:r>
      <w:r w:rsidRPr="00FE008B">
        <w:rPr>
          <w:color w:val="000000" w:themeColor="text1"/>
          <w:sz w:val="28"/>
          <w:szCs w:val="28"/>
          <w:lang w:val="vi-VN"/>
        </w:rPr>
        <w:t xml:space="preserve">tích cực, ổn định và tương xứng với quy mô hoạt động vào </w:t>
      </w:r>
      <w:r w:rsidRPr="00CF6736">
        <w:rPr>
          <w:color w:val="000000" w:themeColor="text1"/>
          <w:sz w:val="28"/>
          <w:szCs w:val="28"/>
          <w:lang w:val="fr-FR"/>
        </w:rPr>
        <w:t>ngân sách</w:t>
      </w:r>
      <w:r w:rsidRPr="00FE008B">
        <w:rPr>
          <w:color w:val="000000" w:themeColor="text1"/>
          <w:sz w:val="28"/>
          <w:szCs w:val="28"/>
          <w:lang w:val="vi-VN"/>
        </w:rPr>
        <w:t xml:space="preserve"> </w:t>
      </w:r>
      <w:r w:rsidR="005B5002">
        <w:rPr>
          <w:color w:val="000000" w:themeColor="text1"/>
          <w:sz w:val="28"/>
          <w:szCs w:val="28"/>
        </w:rPr>
        <w:t>Th</w:t>
      </w:r>
      <w:r w:rsidR="005B5002" w:rsidRPr="005B5002">
        <w:rPr>
          <w:color w:val="000000" w:themeColor="text1"/>
          <w:sz w:val="28"/>
          <w:szCs w:val="28"/>
        </w:rPr>
        <w:t>ành</w:t>
      </w:r>
      <w:r w:rsidR="005B5002">
        <w:rPr>
          <w:color w:val="000000" w:themeColor="text1"/>
          <w:sz w:val="28"/>
          <w:szCs w:val="28"/>
        </w:rPr>
        <w:t xml:space="preserve"> ph</w:t>
      </w:r>
      <w:r w:rsidR="005B5002" w:rsidRPr="005B5002">
        <w:rPr>
          <w:color w:val="000000" w:themeColor="text1"/>
          <w:sz w:val="28"/>
          <w:szCs w:val="28"/>
        </w:rPr>
        <w:t>ố</w:t>
      </w:r>
      <w:r w:rsidRPr="00CF6736">
        <w:rPr>
          <w:color w:val="000000" w:themeColor="text1"/>
          <w:sz w:val="28"/>
          <w:szCs w:val="28"/>
          <w:lang w:val="fr-FR"/>
        </w:rPr>
        <w:t xml:space="preserve"> (mức thuế, phí và các khoản nộp ngân sách </w:t>
      </w:r>
      <w:r w:rsidR="005B5002">
        <w:rPr>
          <w:color w:val="000000" w:themeColor="text1"/>
          <w:sz w:val="28"/>
          <w:szCs w:val="28"/>
          <w:lang w:val="fr-FR"/>
        </w:rPr>
        <w:t>Th</w:t>
      </w:r>
      <w:r w:rsidR="005B5002" w:rsidRPr="005B5002">
        <w:rPr>
          <w:color w:val="000000" w:themeColor="text1"/>
          <w:sz w:val="28"/>
          <w:szCs w:val="28"/>
          <w:lang w:val="fr-FR"/>
        </w:rPr>
        <w:t>ành</w:t>
      </w:r>
      <w:r w:rsidR="005B5002">
        <w:rPr>
          <w:color w:val="000000" w:themeColor="text1"/>
          <w:sz w:val="28"/>
          <w:szCs w:val="28"/>
          <w:lang w:val="fr-FR"/>
        </w:rPr>
        <w:t xml:space="preserve"> ph</w:t>
      </w:r>
      <w:r w:rsidR="005B5002" w:rsidRPr="005B5002">
        <w:rPr>
          <w:color w:val="000000" w:themeColor="text1"/>
          <w:sz w:val="28"/>
          <w:szCs w:val="28"/>
          <w:lang w:val="fr-FR"/>
        </w:rPr>
        <w:t>ố</w:t>
      </w:r>
      <w:r w:rsidRPr="00CF6736">
        <w:rPr>
          <w:color w:val="000000" w:themeColor="text1"/>
          <w:sz w:val="28"/>
          <w:szCs w:val="28"/>
          <w:lang w:val="fr-FR"/>
        </w:rPr>
        <w:t>).</w:t>
      </w:r>
    </w:p>
    <w:p w:rsidR="00207DE9" w:rsidRPr="00CF6736" w:rsidRDefault="00207DE9" w:rsidP="00207DE9">
      <w:pPr>
        <w:spacing w:after="120" w:line="360" w:lineRule="exact"/>
        <w:ind w:firstLine="720"/>
        <w:jc w:val="both"/>
        <w:rPr>
          <w:color w:val="000000" w:themeColor="text1"/>
          <w:sz w:val="28"/>
          <w:szCs w:val="28"/>
          <w:lang w:val="fr-FR"/>
        </w:rPr>
      </w:pPr>
      <w:r w:rsidRPr="00CF6736">
        <w:rPr>
          <w:color w:val="000000" w:themeColor="text1"/>
          <w:sz w:val="28"/>
          <w:szCs w:val="28"/>
          <w:lang w:val="fr-FR"/>
        </w:rPr>
        <w:t>3. Điều kiện về kết quả tạo việc làm:</w:t>
      </w:r>
    </w:p>
    <w:p w:rsidR="00207DE9" w:rsidRPr="00CF6736" w:rsidRDefault="00207DE9" w:rsidP="00207DE9">
      <w:pPr>
        <w:spacing w:after="120" w:line="360" w:lineRule="exact"/>
        <w:ind w:firstLine="720"/>
        <w:jc w:val="both"/>
        <w:rPr>
          <w:color w:val="000000" w:themeColor="text1"/>
          <w:sz w:val="28"/>
          <w:szCs w:val="28"/>
          <w:lang w:val="fr-FR"/>
        </w:rPr>
      </w:pPr>
      <w:r w:rsidRPr="00CF6736">
        <w:rPr>
          <w:color w:val="000000" w:themeColor="text1"/>
          <w:sz w:val="28"/>
          <w:szCs w:val="28"/>
          <w:lang w:val="fr-FR"/>
        </w:rPr>
        <w:t>Doanh nghiệp</w:t>
      </w:r>
      <w:r w:rsidRPr="00FE008B">
        <w:rPr>
          <w:color w:val="000000" w:themeColor="text1"/>
          <w:sz w:val="28"/>
          <w:szCs w:val="28"/>
          <w:lang w:val="vi-VN"/>
        </w:rPr>
        <w:t xml:space="preserve"> có kết quả</w:t>
      </w:r>
      <w:r w:rsidRPr="00CF6736">
        <w:rPr>
          <w:color w:val="000000" w:themeColor="text1"/>
          <w:sz w:val="28"/>
          <w:szCs w:val="28"/>
          <w:lang w:val="fr-FR"/>
        </w:rPr>
        <w:t xml:space="preserve"> tạo việc làm</w:t>
      </w:r>
      <w:r w:rsidR="00DC7590">
        <w:rPr>
          <w:color w:val="000000" w:themeColor="text1"/>
          <w:sz w:val="28"/>
          <w:szCs w:val="28"/>
          <w:lang w:val="fr-FR"/>
        </w:rPr>
        <w:t xml:space="preserve"> </w:t>
      </w:r>
      <w:r w:rsidRPr="00CF6736">
        <w:rPr>
          <w:color w:val="000000" w:themeColor="text1"/>
          <w:sz w:val="28"/>
          <w:szCs w:val="28"/>
          <w:lang w:val="fr-FR"/>
        </w:rPr>
        <w:t>ổn định, bền vững cho người lao động</w:t>
      </w:r>
      <w:r w:rsidR="005B5002">
        <w:rPr>
          <w:color w:val="000000" w:themeColor="text1"/>
          <w:sz w:val="28"/>
          <w:szCs w:val="28"/>
          <w:lang w:val="fr-FR"/>
        </w:rPr>
        <w:t xml:space="preserve"> </w:t>
      </w:r>
      <w:r w:rsidR="005B5002">
        <w:rPr>
          <w:color w:val="000000"/>
          <w:sz w:val="28"/>
          <w:szCs w:val="28"/>
        </w:rPr>
        <w:t>sản xuất kinh doanh trên địa bàn thành phố Hà Nội</w:t>
      </w:r>
      <w:r w:rsidRPr="00CF6736">
        <w:rPr>
          <w:color w:val="000000" w:themeColor="text1"/>
          <w:sz w:val="28"/>
          <w:szCs w:val="28"/>
          <w:lang w:val="fr-FR"/>
        </w:rPr>
        <w:t>, tương xứng với quy mô hoạt động.</w:t>
      </w:r>
    </w:p>
    <w:p w:rsidR="00207DE9" w:rsidRPr="00CF6736" w:rsidRDefault="00207DE9" w:rsidP="00207DE9">
      <w:pPr>
        <w:spacing w:after="120" w:line="360" w:lineRule="exact"/>
        <w:ind w:firstLine="720"/>
        <w:jc w:val="both"/>
        <w:rPr>
          <w:color w:val="000000" w:themeColor="text1"/>
          <w:sz w:val="28"/>
          <w:szCs w:val="28"/>
          <w:lang w:val="fr-FR"/>
        </w:rPr>
      </w:pPr>
      <w:r w:rsidRPr="00CF6736">
        <w:rPr>
          <w:color w:val="000000" w:themeColor="text1"/>
          <w:sz w:val="28"/>
          <w:szCs w:val="28"/>
          <w:lang w:val="fr-FR"/>
        </w:rPr>
        <w:t>4. Điều kiện về thực hiện trách nhiệm xã hội:</w:t>
      </w:r>
    </w:p>
    <w:p w:rsidR="00207DE9" w:rsidRPr="00CF6736" w:rsidRDefault="00207DE9" w:rsidP="00207DE9">
      <w:pPr>
        <w:spacing w:after="120" w:line="360" w:lineRule="exact"/>
        <w:ind w:firstLine="720"/>
        <w:jc w:val="both"/>
        <w:rPr>
          <w:color w:val="000000" w:themeColor="text1"/>
          <w:sz w:val="28"/>
          <w:szCs w:val="28"/>
          <w:lang w:val="fr-FR"/>
        </w:rPr>
      </w:pPr>
      <w:r w:rsidRPr="00CF6736">
        <w:rPr>
          <w:color w:val="000000" w:themeColor="text1"/>
          <w:sz w:val="28"/>
          <w:szCs w:val="28"/>
          <w:lang w:val="fr-FR"/>
        </w:rPr>
        <w:t>Thực hiện trách nhiệm xã hội của doanh nghiệp bao gồm các hoạt động đầu tư</w:t>
      </w:r>
      <w:r w:rsidRPr="00FE008B">
        <w:rPr>
          <w:color w:val="000000" w:themeColor="text1"/>
          <w:sz w:val="28"/>
          <w:szCs w:val="28"/>
          <w:lang w:val="vi-VN"/>
        </w:rPr>
        <w:t>, sản xuất, kinh doanh</w:t>
      </w:r>
      <w:r w:rsidRPr="00CF6736">
        <w:rPr>
          <w:color w:val="000000" w:themeColor="text1"/>
          <w:sz w:val="28"/>
          <w:szCs w:val="28"/>
          <w:lang w:val="fr-FR"/>
        </w:rPr>
        <w:t xml:space="preserve"> gắn với hỗ trợ cộng đồng, bảo vệ môi trường và phát triển bền vững. </w:t>
      </w:r>
    </w:p>
    <w:p w:rsidR="00334BBD" w:rsidRPr="00207DE9" w:rsidRDefault="00207DE9" w:rsidP="00207DE9">
      <w:pPr>
        <w:spacing w:after="120" w:line="360" w:lineRule="exact"/>
        <w:ind w:firstLine="720"/>
        <w:jc w:val="both"/>
        <w:rPr>
          <w:color w:val="000000" w:themeColor="text1"/>
          <w:sz w:val="28"/>
          <w:szCs w:val="28"/>
          <w:lang w:val="fr-FR"/>
        </w:rPr>
      </w:pPr>
      <w:r w:rsidRPr="00CF6736">
        <w:rPr>
          <w:color w:val="000000" w:themeColor="text1"/>
          <w:sz w:val="28"/>
          <w:szCs w:val="28"/>
          <w:lang w:val="fr-FR"/>
        </w:rPr>
        <w:t xml:space="preserve">5. </w:t>
      </w:r>
      <w:r w:rsidR="00FC5B03">
        <w:rPr>
          <w:color w:val="000000" w:themeColor="text1"/>
          <w:sz w:val="28"/>
          <w:szCs w:val="28"/>
          <w:lang w:val="fr-FR"/>
        </w:rPr>
        <w:t>Quy tr</w:t>
      </w:r>
      <w:r w:rsidR="00FC5B03" w:rsidRPr="00FC5B03">
        <w:rPr>
          <w:color w:val="000000" w:themeColor="text1"/>
          <w:sz w:val="28"/>
          <w:szCs w:val="28"/>
          <w:lang w:val="fr-FR"/>
        </w:rPr>
        <w:t>ình</w:t>
      </w:r>
      <w:r w:rsidR="00FC5B03">
        <w:rPr>
          <w:color w:val="000000" w:themeColor="text1"/>
          <w:sz w:val="28"/>
          <w:szCs w:val="28"/>
          <w:lang w:val="fr-FR"/>
        </w:rPr>
        <w:t>, ti</w:t>
      </w:r>
      <w:r w:rsidR="00FC5B03" w:rsidRPr="00FC5B03">
        <w:rPr>
          <w:color w:val="000000" w:themeColor="text1"/>
          <w:sz w:val="28"/>
          <w:szCs w:val="28"/>
          <w:lang w:val="fr-FR"/>
        </w:rPr>
        <w:t>ê</w:t>
      </w:r>
      <w:r w:rsidR="00FC5B03">
        <w:rPr>
          <w:color w:val="000000" w:themeColor="text1"/>
          <w:sz w:val="28"/>
          <w:szCs w:val="28"/>
          <w:lang w:val="fr-FR"/>
        </w:rPr>
        <w:t>u ch</w:t>
      </w:r>
      <w:r w:rsidR="00FC5B03" w:rsidRPr="00FC5B03">
        <w:rPr>
          <w:color w:val="000000" w:themeColor="text1"/>
          <w:sz w:val="28"/>
          <w:szCs w:val="28"/>
          <w:lang w:val="fr-FR"/>
        </w:rPr>
        <w:t>í</w:t>
      </w:r>
      <w:r w:rsidR="00FC5B03">
        <w:rPr>
          <w:color w:val="000000" w:themeColor="text1"/>
          <w:sz w:val="28"/>
          <w:szCs w:val="28"/>
          <w:lang w:val="fr-FR"/>
        </w:rPr>
        <w:t xml:space="preserve"> </w:t>
      </w:r>
      <w:r w:rsidR="00FC5B03" w:rsidRPr="00FC5B03">
        <w:rPr>
          <w:color w:val="000000" w:themeColor="text1"/>
          <w:sz w:val="28"/>
          <w:szCs w:val="28"/>
          <w:lang w:val="fr-FR"/>
        </w:rPr>
        <w:t>đán</w:t>
      </w:r>
      <w:r w:rsidR="00FC5B03">
        <w:rPr>
          <w:color w:val="000000" w:themeColor="text1"/>
          <w:sz w:val="28"/>
          <w:szCs w:val="28"/>
          <w:lang w:val="fr-FR"/>
        </w:rPr>
        <w:t>h gi</w:t>
      </w:r>
      <w:r w:rsidR="00FC5B03" w:rsidRPr="00FC5B03">
        <w:rPr>
          <w:color w:val="000000" w:themeColor="text1"/>
          <w:sz w:val="28"/>
          <w:szCs w:val="28"/>
          <w:lang w:val="fr-FR"/>
        </w:rPr>
        <w:t>á</w:t>
      </w:r>
      <w:r w:rsidR="00FC5B03">
        <w:rPr>
          <w:color w:val="000000" w:themeColor="text1"/>
          <w:sz w:val="28"/>
          <w:szCs w:val="28"/>
          <w:lang w:val="fr-FR"/>
        </w:rPr>
        <w:t xml:space="preserve"> c</w:t>
      </w:r>
      <w:r w:rsidR="00FC5B03" w:rsidRPr="00FC5B03">
        <w:rPr>
          <w:color w:val="000000" w:themeColor="text1"/>
          <w:sz w:val="28"/>
          <w:szCs w:val="28"/>
          <w:lang w:val="fr-FR"/>
        </w:rPr>
        <w:t>ác</w:t>
      </w:r>
      <w:r w:rsidR="00FC5B03">
        <w:rPr>
          <w:color w:val="000000" w:themeColor="text1"/>
          <w:sz w:val="28"/>
          <w:szCs w:val="28"/>
          <w:lang w:val="fr-FR"/>
        </w:rPr>
        <w:t xml:space="preserve"> </w:t>
      </w:r>
      <w:r w:rsidR="00FC5B03" w:rsidRPr="00FC5B03">
        <w:rPr>
          <w:color w:val="000000" w:themeColor="text1"/>
          <w:sz w:val="28"/>
          <w:szCs w:val="28"/>
          <w:lang w:val="fr-FR"/>
        </w:rPr>
        <w:t>đ</w:t>
      </w:r>
      <w:r w:rsidR="00FC5B03">
        <w:rPr>
          <w:color w:val="000000" w:themeColor="text1"/>
          <w:sz w:val="28"/>
          <w:szCs w:val="28"/>
          <w:lang w:val="fr-FR"/>
        </w:rPr>
        <w:t>i</w:t>
      </w:r>
      <w:r w:rsidR="00FC5B03" w:rsidRPr="00FC5B03">
        <w:rPr>
          <w:color w:val="000000" w:themeColor="text1"/>
          <w:sz w:val="28"/>
          <w:szCs w:val="28"/>
          <w:lang w:val="fr-FR"/>
        </w:rPr>
        <w:t>ề</w:t>
      </w:r>
      <w:r w:rsidR="00FC5B03">
        <w:rPr>
          <w:color w:val="000000" w:themeColor="text1"/>
          <w:sz w:val="28"/>
          <w:szCs w:val="28"/>
          <w:lang w:val="fr-FR"/>
        </w:rPr>
        <w:t>u ki</w:t>
      </w:r>
      <w:r w:rsidR="00FC5B03" w:rsidRPr="00FC5B03">
        <w:rPr>
          <w:color w:val="000000" w:themeColor="text1"/>
          <w:sz w:val="28"/>
          <w:szCs w:val="28"/>
          <w:lang w:val="fr-FR"/>
        </w:rPr>
        <w:t>ện</w:t>
      </w:r>
      <w:r w:rsidR="00FC5B03">
        <w:rPr>
          <w:color w:val="000000" w:themeColor="text1"/>
          <w:sz w:val="28"/>
          <w:szCs w:val="28"/>
          <w:lang w:val="fr-FR"/>
        </w:rPr>
        <w:t xml:space="preserve"> quy </w:t>
      </w:r>
      <w:r w:rsidR="00FC5B03" w:rsidRPr="00FC5B03">
        <w:rPr>
          <w:color w:val="000000" w:themeColor="text1"/>
          <w:sz w:val="28"/>
          <w:szCs w:val="28"/>
          <w:lang w:val="fr-FR"/>
        </w:rPr>
        <w:t>định</w:t>
      </w:r>
      <w:r w:rsidR="00FC5B03">
        <w:rPr>
          <w:color w:val="000000" w:themeColor="text1"/>
          <w:sz w:val="28"/>
          <w:szCs w:val="28"/>
          <w:lang w:val="fr-FR"/>
        </w:rPr>
        <w:t xml:space="preserve"> t</w:t>
      </w:r>
      <w:r w:rsidR="00FC5B03" w:rsidRPr="00FC5B03">
        <w:rPr>
          <w:color w:val="000000" w:themeColor="text1"/>
          <w:sz w:val="28"/>
          <w:szCs w:val="28"/>
          <w:lang w:val="fr-FR"/>
        </w:rPr>
        <w:t>ại</w:t>
      </w:r>
      <w:r w:rsidR="00FC5B03">
        <w:rPr>
          <w:color w:val="000000" w:themeColor="text1"/>
          <w:sz w:val="28"/>
          <w:szCs w:val="28"/>
          <w:lang w:val="fr-FR"/>
        </w:rPr>
        <w:t xml:space="preserve"> c</w:t>
      </w:r>
      <w:r w:rsidR="00FC5B03" w:rsidRPr="00FC5B03">
        <w:rPr>
          <w:color w:val="000000" w:themeColor="text1"/>
          <w:sz w:val="28"/>
          <w:szCs w:val="28"/>
          <w:lang w:val="fr-FR"/>
        </w:rPr>
        <w:t>ác</w:t>
      </w:r>
      <w:r w:rsidR="00FC5B03">
        <w:rPr>
          <w:color w:val="000000" w:themeColor="text1"/>
          <w:sz w:val="28"/>
          <w:szCs w:val="28"/>
          <w:lang w:val="fr-FR"/>
        </w:rPr>
        <w:t xml:space="preserve"> kho</w:t>
      </w:r>
      <w:r w:rsidR="00FC5B03" w:rsidRPr="00FC5B03">
        <w:rPr>
          <w:color w:val="000000" w:themeColor="text1"/>
          <w:sz w:val="28"/>
          <w:szCs w:val="28"/>
          <w:lang w:val="fr-FR"/>
        </w:rPr>
        <w:t>ản</w:t>
      </w:r>
      <w:r w:rsidR="00FC5B03">
        <w:rPr>
          <w:color w:val="000000" w:themeColor="text1"/>
          <w:sz w:val="28"/>
          <w:szCs w:val="28"/>
          <w:lang w:val="fr-FR"/>
        </w:rPr>
        <w:t xml:space="preserve"> 2, 3, 4 </w:t>
      </w:r>
      <w:r w:rsidRPr="00CF6736">
        <w:rPr>
          <w:color w:val="000000" w:themeColor="text1"/>
          <w:sz w:val="28"/>
          <w:szCs w:val="28"/>
          <w:lang w:val="fr-FR"/>
        </w:rPr>
        <w:t>Điều này</w:t>
      </w:r>
      <w:r w:rsidR="00FC5B03">
        <w:rPr>
          <w:color w:val="000000" w:themeColor="text1"/>
          <w:sz w:val="28"/>
          <w:szCs w:val="28"/>
          <w:lang w:val="fr-FR"/>
        </w:rPr>
        <w:t xml:space="preserve"> đư</w:t>
      </w:r>
      <w:r w:rsidR="00FC5B03" w:rsidRPr="00FC5B03">
        <w:rPr>
          <w:color w:val="000000" w:themeColor="text1"/>
          <w:sz w:val="28"/>
          <w:szCs w:val="28"/>
          <w:lang w:val="fr-FR"/>
        </w:rPr>
        <w:t>ợc</w:t>
      </w:r>
      <w:r w:rsidR="00FC5B03">
        <w:rPr>
          <w:color w:val="000000" w:themeColor="text1"/>
          <w:sz w:val="28"/>
          <w:szCs w:val="28"/>
          <w:lang w:val="fr-FR"/>
        </w:rPr>
        <w:t xml:space="preserve"> quy </w:t>
      </w:r>
      <w:r w:rsidR="00FC5B03" w:rsidRPr="00FC5B03">
        <w:rPr>
          <w:color w:val="000000" w:themeColor="text1"/>
          <w:sz w:val="28"/>
          <w:szCs w:val="28"/>
          <w:lang w:val="fr-FR"/>
        </w:rPr>
        <w:t>định</w:t>
      </w:r>
      <w:r w:rsidR="00FC5B03">
        <w:rPr>
          <w:color w:val="000000" w:themeColor="text1"/>
          <w:sz w:val="28"/>
          <w:szCs w:val="28"/>
          <w:lang w:val="fr-FR"/>
        </w:rPr>
        <w:t xml:space="preserve"> chi ti</w:t>
      </w:r>
      <w:r w:rsidR="00FC5B03" w:rsidRPr="00FC5B03">
        <w:rPr>
          <w:color w:val="000000" w:themeColor="text1"/>
          <w:sz w:val="28"/>
          <w:szCs w:val="28"/>
          <w:lang w:val="fr-FR"/>
        </w:rPr>
        <w:t>ết</w:t>
      </w:r>
      <w:r w:rsidR="00FC5B03">
        <w:rPr>
          <w:color w:val="000000" w:themeColor="text1"/>
          <w:sz w:val="28"/>
          <w:szCs w:val="28"/>
          <w:lang w:val="fr-FR"/>
        </w:rPr>
        <w:t xml:space="preserve"> t</w:t>
      </w:r>
      <w:r w:rsidR="00FC5B03" w:rsidRPr="00FC5B03">
        <w:rPr>
          <w:color w:val="000000" w:themeColor="text1"/>
          <w:sz w:val="28"/>
          <w:szCs w:val="28"/>
          <w:lang w:val="fr-FR"/>
        </w:rPr>
        <w:t>ại</w:t>
      </w:r>
      <w:r w:rsidR="00FC5B03">
        <w:rPr>
          <w:color w:val="000000" w:themeColor="text1"/>
          <w:sz w:val="28"/>
          <w:szCs w:val="28"/>
          <w:lang w:val="fr-FR"/>
        </w:rPr>
        <w:t xml:space="preserve"> Ph</w:t>
      </w:r>
      <w:r w:rsidR="00FC5B03" w:rsidRPr="00FC5B03">
        <w:rPr>
          <w:color w:val="000000" w:themeColor="text1"/>
          <w:sz w:val="28"/>
          <w:szCs w:val="28"/>
          <w:lang w:val="fr-FR"/>
        </w:rPr>
        <w:t>ụ</w:t>
      </w:r>
      <w:r w:rsidR="00FC5B03">
        <w:rPr>
          <w:color w:val="000000" w:themeColor="text1"/>
          <w:sz w:val="28"/>
          <w:szCs w:val="28"/>
          <w:lang w:val="fr-FR"/>
        </w:rPr>
        <w:t xml:space="preserve"> l</w:t>
      </w:r>
      <w:r w:rsidR="00FC5B03" w:rsidRPr="00FC5B03">
        <w:rPr>
          <w:color w:val="000000" w:themeColor="text1"/>
          <w:sz w:val="28"/>
          <w:szCs w:val="28"/>
          <w:lang w:val="fr-FR"/>
        </w:rPr>
        <w:t>ục</w:t>
      </w:r>
      <w:r w:rsidR="00FC5B03">
        <w:rPr>
          <w:color w:val="000000" w:themeColor="text1"/>
          <w:sz w:val="28"/>
          <w:szCs w:val="28"/>
          <w:lang w:val="fr-FR"/>
        </w:rPr>
        <w:t xml:space="preserve"> k</w:t>
      </w:r>
      <w:r w:rsidR="00FC5B03" w:rsidRPr="00FC5B03">
        <w:rPr>
          <w:color w:val="000000" w:themeColor="text1"/>
          <w:sz w:val="28"/>
          <w:szCs w:val="28"/>
          <w:lang w:val="fr-FR"/>
        </w:rPr>
        <w:t>èm</w:t>
      </w:r>
      <w:r w:rsidR="00FC5B03">
        <w:rPr>
          <w:color w:val="000000" w:themeColor="text1"/>
          <w:sz w:val="28"/>
          <w:szCs w:val="28"/>
          <w:lang w:val="fr-FR"/>
        </w:rPr>
        <w:t xml:space="preserve"> theo Ngh</w:t>
      </w:r>
      <w:r w:rsidR="00FC5B03" w:rsidRPr="00FC5B03">
        <w:rPr>
          <w:color w:val="000000" w:themeColor="text1"/>
          <w:sz w:val="28"/>
          <w:szCs w:val="28"/>
          <w:lang w:val="fr-FR"/>
        </w:rPr>
        <w:t>ị</w:t>
      </w:r>
      <w:r w:rsidR="00FC5B03">
        <w:rPr>
          <w:color w:val="000000" w:themeColor="text1"/>
          <w:sz w:val="28"/>
          <w:szCs w:val="28"/>
          <w:lang w:val="fr-FR"/>
        </w:rPr>
        <w:t xml:space="preserve"> quy</w:t>
      </w:r>
      <w:r w:rsidR="00FC5B03" w:rsidRPr="00FC5B03">
        <w:rPr>
          <w:color w:val="000000" w:themeColor="text1"/>
          <w:sz w:val="28"/>
          <w:szCs w:val="28"/>
          <w:lang w:val="fr-FR"/>
        </w:rPr>
        <w:t>ết</w:t>
      </w:r>
      <w:r w:rsidR="00FC5B03">
        <w:rPr>
          <w:color w:val="000000" w:themeColor="text1"/>
          <w:sz w:val="28"/>
          <w:szCs w:val="28"/>
          <w:lang w:val="fr-FR"/>
        </w:rPr>
        <w:t xml:space="preserve"> n</w:t>
      </w:r>
      <w:r w:rsidR="00FC5B03" w:rsidRPr="00FC5B03">
        <w:rPr>
          <w:color w:val="000000" w:themeColor="text1"/>
          <w:sz w:val="28"/>
          <w:szCs w:val="28"/>
          <w:lang w:val="fr-FR"/>
        </w:rPr>
        <w:t>ày</w:t>
      </w:r>
      <w:r w:rsidRPr="00CF6736">
        <w:rPr>
          <w:color w:val="000000" w:themeColor="text1"/>
          <w:sz w:val="28"/>
          <w:szCs w:val="28"/>
          <w:lang w:val="fr-FR"/>
        </w:rPr>
        <w:t>.</w:t>
      </w:r>
    </w:p>
    <w:p w:rsidR="00612A13" w:rsidRPr="00207DE9" w:rsidRDefault="00612A13" w:rsidP="00FE008B">
      <w:pPr>
        <w:spacing w:after="120" w:line="360" w:lineRule="exact"/>
        <w:ind w:firstLine="720"/>
        <w:jc w:val="both"/>
        <w:rPr>
          <w:b/>
          <w:bCs/>
          <w:color w:val="000000" w:themeColor="text1"/>
          <w:sz w:val="28"/>
          <w:szCs w:val="28"/>
          <w:lang w:val="fr-FR"/>
        </w:rPr>
      </w:pPr>
      <w:r w:rsidRPr="00207DE9">
        <w:rPr>
          <w:b/>
          <w:bCs/>
          <w:color w:val="000000" w:themeColor="text1"/>
          <w:sz w:val="28"/>
          <w:szCs w:val="28"/>
          <w:lang w:val="fr-FR"/>
        </w:rPr>
        <w:t>Điều 4. Nội dung hỗ trợ</w:t>
      </w:r>
    </w:p>
    <w:p w:rsidR="00612A13" w:rsidRPr="00207DE9" w:rsidRDefault="00612A13" w:rsidP="00FE008B">
      <w:pPr>
        <w:spacing w:after="120" w:line="360" w:lineRule="exact"/>
        <w:ind w:firstLine="720"/>
        <w:jc w:val="both"/>
        <w:rPr>
          <w:color w:val="000000" w:themeColor="text1"/>
          <w:sz w:val="28"/>
          <w:szCs w:val="28"/>
          <w:lang w:val="fr-FR"/>
        </w:rPr>
      </w:pPr>
      <w:r w:rsidRPr="00207DE9">
        <w:rPr>
          <w:color w:val="000000" w:themeColor="text1"/>
          <w:sz w:val="28"/>
          <w:szCs w:val="28"/>
          <w:lang w:val="fr-FR"/>
        </w:rPr>
        <w:t>1.</w:t>
      </w:r>
      <w:r w:rsidR="00466862" w:rsidRPr="00207DE9">
        <w:rPr>
          <w:color w:val="000000" w:themeColor="text1"/>
          <w:sz w:val="28"/>
          <w:szCs w:val="28"/>
          <w:lang w:val="fr-FR"/>
        </w:rPr>
        <w:t xml:space="preserve"> Hỗ trợ về mặt bằng</w:t>
      </w:r>
      <w:r w:rsidR="00DA76E5" w:rsidRPr="00207DE9">
        <w:rPr>
          <w:color w:val="000000" w:themeColor="text1"/>
          <w:sz w:val="28"/>
          <w:szCs w:val="28"/>
          <w:lang w:val="fr-FR"/>
        </w:rPr>
        <w:t xml:space="preserve"> sản xuất kinh doanh</w:t>
      </w:r>
    </w:p>
    <w:p w:rsidR="002142FA" w:rsidRDefault="002142FA" w:rsidP="00674581">
      <w:pPr>
        <w:spacing w:after="120" w:line="360" w:lineRule="exact"/>
        <w:ind w:firstLine="720"/>
        <w:jc w:val="both"/>
        <w:rPr>
          <w:color w:val="000000" w:themeColor="text1"/>
          <w:sz w:val="28"/>
          <w:szCs w:val="28"/>
          <w:lang w:val="fr-FR"/>
        </w:rPr>
      </w:pPr>
      <w:r>
        <w:rPr>
          <w:color w:val="000000" w:themeColor="text1"/>
          <w:sz w:val="28"/>
          <w:szCs w:val="28"/>
          <w:lang w:val="fr-FR"/>
        </w:rPr>
        <w:t>C</w:t>
      </w:r>
      <w:r w:rsidRPr="002142FA">
        <w:rPr>
          <w:color w:val="000000" w:themeColor="text1"/>
          <w:sz w:val="28"/>
          <w:szCs w:val="28"/>
          <w:lang w:val="fr-FR"/>
        </w:rPr>
        <w:t>ác</w:t>
      </w:r>
      <w:r>
        <w:rPr>
          <w:color w:val="000000" w:themeColor="text1"/>
          <w:sz w:val="28"/>
          <w:szCs w:val="28"/>
          <w:lang w:val="fr-FR"/>
        </w:rPr>
        <w:t xml:space="preserve"> doanh nghi</w:t>
      </w:r>
      <w:r w:rsidRPr="002142FA">
        <w:rPr>
          <w:color w:val="000000" w:themeColor="text1"/>
          <w:sz w:val="28"/>
          <w:szCs w:val="28"/>
          <w:lang w:val="fr-FR"/>
        </w:rPr>
        <w:t>ệp</w:t>
      </w:r>
      <w:r>
        <w:rPr>
          <w:color w:val="000000" w:themeColor="text1"/>
          <w:sz w:val="28"/>
          <w:szCs w:val="28"/>
          <w:lang w:val="fr-FR"/>
        </w:rPr>
        <w:t xml:space="preserve"> đư</w:t>
      </w:r>
      <w:r w:rsidRPr="002142FA">
        <w:rPr>
          <w:color w:val="000000" w:themeColor="text1"/>
          <w:sz w:val="28"/>
          <w:szCs w:val="28"/>
          <w:lang w:val="fr-FR"/>
        </w:rPr>
        <w:t>ợc</w:t>
      </w:r>
      <w:r>
        <w:rPr>
          <w:color w:val="000000" w:themeColor="text1"/>
          <w:sz w:val="28"/>
          <w:szCs w:val="28"/>
          <w:lang w:val="fr-FR"/>
        </w:rPr>
        <w:t xml:space="preserve"> </w:t>
      </w:r>
      <w:r w:rsidR="00565F09">
        <w:rPr>
          <w:color w:val="000000" w:themeColor="text1"/>
          <w:sz w:val="28"/>
          <w:szCs w:val="28"/>
          <w:lang w:val="fr-FR"/>
        </w:rPr>
        <w:t>thu</w:t>
      </w:r>
      <w:r w:rsidR="00565F09" w:rsidRPr="00565F09">
        <w:rPr>
          <w:color w:val="000000" w:themeColor="text1"/>
          <w:sz w:val="28"/>
          <w:szCs w:val="28"/>
          <w:lang w:val="fr-FR"/>
        </w:rPr>
        <w:t>ê</w:t>
      </w:r>
      <w:r w:rsidR="00565F09">
        <w:rPr>
          <w:color w:val="000000" w:themeColor="text1"/>
          <w:sz w:val="28"/>
          <w:szCs w:val="28"/>
          <w:lang w:val="fr-FR"/>
        </w:rPr>
        <w:t>, thu</w:t>
      </w:r>
      <w:r w:rsidR="00565F09" w:rsidRPr="00565F09">
        <w:rPr>
          <w:color w:val="000000" w:themeColor="text1"/>
          <w:sz w:val="28"/>
          <w:szCs w:val="28"/>
          <w:lang w:val="fr-FR"/>
        </w:rPr>
        <w:t>ê</w:t>
      </w:r>
      <w:r w:rsidR="00565F09">
        <w:rPr>
          <w:color w:val="000000" w:themeColor="text1"/>
          <w:sz w:val="28"/>
          <w:szCs w:val="28"/>
          <w:lang w:val="fr-FR"/>
        </w:rPr>
        <w:t xml:space="preserve"> l</w:t>
      </w:r>
      <w:r w:rsidR="00565F09" w:rsidRPr="00565F09">
        <w:rPr>
          <w:color w:val="000000" w:themeColor="text1"/>
          <w:sz w:val="28"/>
          <w:szCs w:val="28"/>
          <w:lang w:val="fr-FR"/>
        </w:rPr>
        <w:t>ại</w:t>
      </w:r>
      <w:r w:rsidR="00565F09">
        <w:rPr>
          <w:color w:val="000000" w:themeColor="text1"/>
          <w:sz w:val="28"/>
          <w:szCs w:val="28"/>
          <w:lang w:val="fr-FR"/>
        </w:rPr>
        <w:t xml:space="preserve"> đ</w:t>
      </w:r>
      <w:r w:rsidR="00565F09" w:rsidRPr="00565F09">
        <w:rPr>
          <w:color w:val="000000" w:themeColor="text1"/>
          <w:sz w:val="28"/>
          <w:szCs w:val="28"/>
          <w:lang w:val="fr-FR"/>
        </w:rPr>
        <w:t>ất</w:t>
      </w:r>
      <w:r w:rsidR="00565F09">
        <w:rPr>
          <w:color w:val="000000" w:themeColor="text1"/>
          <w:sz w:val="28"/>
          <w:szCs w:val="28"/>
          <w:lang w:val="fr-FR"/>
        </w:rPr>
        <w:t xml:space="preserve"> </w:t>
      </w:r>
      <w:r w:rsidR="00565F09" w:rsidRPr="00565F09">
        <w:rPr>
          <w:color w:val="000000" w:themeColor="text1"/>
          <w:sz w:val="28"/>
          <w:szCs w:val="28"/>
          <w:lang w:val="fr-FR"/>
        </w:rPr>
        <w:t>đã</w:t>
      </w:r>
      <w:r w:rsidR="00565F09">
        <w:rPr>
          <w:color w:val="000000" w:themeColor="text1"/>
          <w:sz w:val="28"/>
          <w:szCs w:val="28"/>
          <w:lang w:val="fr-FR"/>
        </w:rPr>
        <w:t xml:space="preserve"> đ</w:t>
      </w:r>
      <w:r w:rsidR="00565F09" w:rsidRPr="00565F09">
        <w:rPr>
          <w:color w:val="000000" w:themeColor="text1"/>
          <w:sz w:val="28"/>
          <w:szCs w:val="28"/>
          <w:lang w:val="fr-FR"/>
        </w:rPr>
        <w:t>ầ</w:t>
      </w:r>
      <w:r w:rsidR="00565F09">
        <w:rPr>
          <w:color w:val="000000" w:themeColor="text1"/>
          <w:sz w:val="28"/>
          <w:szCs w:val="28"/>
          <w:lang w:val="fr-FR"/>
        </w:rPr>
        <w:t>u t</w:t>
      </w:r>
      <w:r w:rsidR="00565F09" w:rsidRPr="00565F09">
        <w:rPr>
          <w:color w:val="000000" w:themeColor="text1"/>
          <w:sz w:val="28"/>
          <w:szCs w:val="28"/>
          <w:lang w:val="fr-FR"/>
        </w:rPr>
        <w:t>ư</w:t>
      </w:r>
      <w:r w:rsidR="00565F09">
        <w:rPr>
          <w:color w:val="000000" w:themeColor="text1"/>
          <w:sz w:val="28"/>
          <w:szCs w:val="28"/>
          <w:lang w:val="fr-FR"/>
        </w:rPr>
        <w:t xml:space="preserve"> h</w:t>
      </w:r>
      <w:r w:rsidR="00565F09" w:rsidRPr="00565F09">
        <w:rPr>
          <w:color w:val="000000" w:themeColor="text1"/>
          <w:sz w:val="28"/>
          <w:szCs w:val="28"/>
          <w:lang w:val="fr-FR"/>
        </w:rPr>
        <w:t>ạ</w:t>
      </w:r>
      <w:r w:rsidR="00565F09">
        <w:rPr>
          <w:color w:val="000000" w:themeColor="text1"/>
          <w:sz w:val="28"/>
          <w:szCs w:val="28"/>
          <w:lang w:val="fr-FR"/>
        </w:rPr>
        <w:t xml:space="preserve"> t</w:t>
      </w:r>
      <w:r w:rsidR="00565F09" w:rsidRPr="00565F09">
        <w:rPr>
          <w:color w:val="000000" w:themeColor="text1"/>
          <w:sz w:val="28"/>
          <w:szCs w:val="28"/>
          <w:lang w:val="fr-FR"/>
        </w:rPr>
        <w:t>ầng</w:t>
      </w:r>
      <w:r w:rsidR="00565F09">
        <w:rPr>
          <w:color w:val="000000" w:themeColor="text1"/>
          <w:sz w:val="28"/>
          <w:szCs w:val="28"/>
          <w:lang w:val="fr-FR"/>
        </w:rPr>
        <w:t xml:space="preserve"> trong c</w:t>
      </w:r>
      <w:r w:rsidR="00565F09" w:rsidRPr="00565F09">
        <w:rPr>
          <w:color w:val="000000" w:themeColor="text1"/>
          <w:sz w:val="28"/>
          <w:szCs w:val="28"/>
          <w:lang w:val="fr-FR"/>
        </w:rPr>
        <w:t>ác</w:t>
      </w:r>
      <w:r w:rsidR="00565F09">
        <w:rPr>
          <w:color w:val="000000" w:themeColor="text1"/>
          <w:sz w:val="28"/>
          <w:szCs w:val="28"/>
          <w:lang w:val="fr-FR"/>
        </w:rPr>
        <w:t xml:space="preserve"> khu c</w:t>
      </w:r>
      <w:r w:rsidR="00565F09" w:rsidRPr="00565F09">
        <w:rPr>
          <w:color w:val="000000" w:themeColor="text1"/>
          <w:sz w:val="28"/>
          <w:szCs w:val="28"/>
          <w:lang w:val="fr-FR"/>
        </w:rPr>
        <w:t>ô</w:t>
      </w:r>
      <w:r w:rsidR="00565F09">
        <w:rPr>
          <w:color w:val="000000" w:themeColor="text1"/>
          <w:sz w:val="28"/>
          <w:szCs w:val="28"/>
          <w:lang w:val="fr-FR"/>
        </w:rPr>
        <w:t>ng nghi</w:t>
      </w:r>
      <w:r w:rsidR="00565F09" w:rsidRPr="00565F09">
        <w:rPr>
          <w:color w:val="000000" w:themeColor="text1"/>
          <w:sz w:val="28"/>
          <w:szCs w:val="28"/>
          <w:lang w:val="fr-FR"/>
        </w:rPr>
        <w:t>ệp</w:t>
      </w:r>
      <w:r w:rsidR="00565F09">
        <w:rPr>
          <w:color w:val="000000" w:themeColor="text1"/>
          <w:sz w:val="28"/>
          <w:szCs w:val="28"/>
          <w:lang w:val="fr-FR"/>
        </w:rPr>
        <w:t>, c</w:t>
      </w:r>
      <w:r w:rsidR="00565F09" w:rsidRPr="00565F09">
        <w:rPr>
          <w:color w:val="000000" w:themeColor="text1"/>
          <w:sz w:val="28"/>
          <w:szCs w:val="28"/>
          <w:lang w:val="fr-FR"/>
        </w:rPr>
        <w:t>ụm</w:t>
      </w:r>
      <w:r w:rsidR="00565F09">
        <w:rPr>
          <w:color w:val="000000" w:themeColor="text1"/>
          <w:sz w:val="28"/>
          <w:szCs w:val="28"/>
          <w:lang w:val="fr-FR"/>
        </w:rPr>
        <w:t xml:space="preserve"> c</w:t>
      </w:r>
      <w:r w:rsidR="00565F09" w:rsidRPr="00565F09">
        <w:rPr>
          <w:color w:val="000000" w:themeColor="text1"/>
          <w:sz w:val="28"/>
          <w:szCs w:val="28"/>
          <w:lang w:val="fr-FR"/>
        </w:rPr>
        <w:t>ô</w:t>
      </w:r>
      <w:r w:rsidR="00565F09">
        <w:rPr>
          <w:color w:val="000000" w:themeColor="text1"/>
          <w:sz w:val="28"/>
          <w:szCs w:val="28"/>
          <w:lang w:val="fr-FR"/>
        </w:rPr>
        <w:t>ng nghi</w:t>
      </w:r>
      <w:r w:rsidR="00565F09" w:rsidRPr="00565F09">
        <w:rPr>
          <w:color w:val="000000" w:themeColor="text1"/>
          <w:sz w:val="28"/>
          <w:szCs w:val="28"/>
          <w:lang w:val="fr-FR"/>
        </w:rPr>
        <w:t>ệp</w:t>
      </w:r>
      <w:r w:rsidR="00565F09">
        <w:rPr>
          <w:color w:val="000000" w:themeColor="text1"/>
          <w:sz w:val="28"/>
          <w:szCs w:val="28"/>
          <w:lang w:val="fr-FR"/>
        </w:rPr>
        <w:t>, vư</w:t>
      </w:r>
      <w:r w:rsidR="00565F09" w:rsidRPr="00565F09">
        <w:rPr>
          <w:color w:val="000000" w:themeColor="text1"/>
          <w:sz w:val="28"/>
          <w:szCs w:val="28"/>
          <w:lang w:val="fr-FR"/>
        </w:rPr>
        <w:t>ờn</w:t>
      </w:r>
      <w:r w:rsidR="00565F09">
        <w:rPr>
          <w:color w:val="000000" w:themeColor="text1"/>
          <w:sz w:val="28"/>
          <w:szCs w:val="28"/>
          <w:lang w:val="fr-FR"/>
        </w:rPr>
        <w:t xml:space="preserve"> </w:t>
      </w:r>
      <w:r w:rsidR="00565F09" w:rsidRPr="00565F09">
        <w:rPr>
          <w:color w:val="000000" w:themeColor="text1"/>
          <w:sz w:val="28"/>
          <w:szCs w:val="28"/>
          <w:lang w:val="fr-FR"/>
        </w:rPr>
        <w:t>ươ</w:t>
      </w:r>
      <w:r w:rsidR="00565F09">
        <w:rPr>
          <w:color w:val="000000" w:themeColor="text1"/>
          <w:sz w:val="28"/>
          <w:szCs w:val="28"/>
          <w:lang w:val="fr-FR"/>
        </w:rPr>
        <w:t>m c</w:t>
      </w:r>
      <w:r w:rsidR="00565F09" w:rsidRPr="00565F09">
        <w:rPr>
          <w:color w:val="000000" w:themeColor="text1"/>
          <w:sz w:val="28"/>
          <w:szCs w:val="28"/>
          <w:lang w:val="fr-FR"/>
        </w:rPr>
        <w:t>ô</w:t>
      </w:r>
      <w:r w:rsidR="00565F09">
        <w:rPr>
          <w:color w:val="000000" w:themeColor="text1"/>
          <w:sz w:val="28"/>
          <w:szCs w:val="28"/>
          <w:lang w:val="fr-FR"/>
        </w:rPr>
        <w:t>ng ngh</w:t>
      </w:r>
      <w:r w:rsidR="00565F09" w:rsidRPr="00565F09">
        <w:rPr>
          <w:color w:val="000000" w:themeColor="text1"/>
          <w:sz w:val="28"/>
          <w:szCs w:val="28"/>
          <w:lang w:val="fr-FR"/>
        </w:rPr>
        <w:t>ệ</w:t>
      </w:r>
      <w:r w:rsidR="00565F09">
        <w:rPr>
          <w:color w:val="000000" w:themeColor="text1"/>
          <w:sz w:val="28"/>
          <w:szCs w:val="28"/>
          <w:lang w:val="fr-FR"/>
        </w:rPr>
        <w:t xml:space="preserve"> nh</w:t>
      </w:r>
      <w:r w:rsidR="00565F09" w:rsidRPr="00565F09">
        <w:rPr>
          <w:color w:val="000000" w:themeColor="text1"/>
          <w:sz w:val="28"/>
          <w:szCs w:val="28"/>
          <w:lang w:val="fr-FR"/>
        </w:rPr>
        <w:t>ư</w:t>
      </w:r>
      <w:r w:rsidR="00565F09">
        <w:rPr>
          <w:color w:val="000000" w:themeColor="text1"/>
          <w:sz w:val="28"/>
          <w:szCs w:val="28"/>
          <w:lang w:val="fr-FR"/>
        </w:rPr>
        <w:t xml:space="preserve"> c</w:t>
      </w:r>
      <w:r w:rsidR="00565F09" w:rsidRPr="00565F09">
        <w:rPr>
          <w:color w:val="000000" w:themeColor="text1"/>
          <w:sz w:val="28"/>
          <w:szCs w:val="28"/>
          <w:lang w:val="fr-FR"/>
        </w:rPr>
        <w:t>ác</w:t>
      </w:r>
      <w:r w:rsidR="00565F09">
        <w:rPr>
          <w:color w:val="000000" w:themeColor="text1"/>
          <w:sz w:val="28"/>
          <w:szCs w:val="28"/>
          <w:lang w:val="fr-FR"/>
        </w:rPr>
        <w:t xml:space="preserve"> doanh nghi</w:t>
      </w:r>
      <w:r w:rsidR="00565F09" w:rsidRPr="00565F09">
        <w:rPr>
          <w:color w:val="000000" w:themeColor="text1"/>
          <w:sz w:val="28"/>
          <w:szCs w:val="28"/>
          <w:lang w:val="fr-FR"/>
        </w:rPr>
        <w:t>ệp</w:t>
      </w:r>
      <w:r w:rsidR="00565F09">
        <w:rPr>
          <w:color w:val="000000" w:themeColor="text1"/>
          <w:sz w:val="28"/>
          <w:szCs w:val="28"/>
          <w:lang w:val="fr-FR"/>
        </w:rPr>
        <w:t xml:space="preserve"> </w:t>
      </w:r>
      <w:r w:rsidR="00674581">
        <w:rPr>
          <w:color w:val="000000" w:themeColor="text1"/>
          <w:sz w:val="28"/>
          <w:szCs w:val="28"/>
          <w:lang w:val="fr-FR"/>
        </w:rPr>
        <w:t>c</w:t>
      </w:r>
      <w:r w:rsidR="00674581" w:rsidRPr="00674581">
        <w:rPr>
          <w:color w:val="000000" w:themeColor="text1"/>
          <w:sz w:val="28"/>
          <w:szCs w:val="28"/>
          <w:lang w:val="fr-FR"/>
        </w:rPr>
        <w:t>ô</w:t>
      </w:r>
      <w:r w:rsidR="00674581">
        <w:rPr>
          <w:color w:val="000000" w:themeColor="text1"/>
          <w:sz w:val="28"/>
          <w:szCs w:val="28"/>
          <w:lang w:val="fr-FR"/>
        </w:rPr>
        <w:t>ng ngh</w:t>
      </w:r>
      <w:r w:rsidR="00674581" w:rsidRPr="00674581">
        <w:rPr>
          <w:color w:val="000000" w:themeColor="text1"/>
          <w:sz w:val="28"/>
          <w:szCs w:val="28"/>
          <w:lang w:val="fr-FR"/>
        </w:rPr>
        <w:t>ệ</w:t>
      </w:r>
      <w:r w:rsidR="00674581">
        <w:rPr>
          <w:color w:val="000000" w:themeColor="text1"/>
          <w:sz w:val="28"/>
          <w:szCs w:val="28"/>
          <w:lang w:val="fr-FR"/>
        </w:rPr>
        <w:t xml:space="preserve"> cao, doanh nghi</w:t>
      </w:r>
      <w:r w:rsidR="00674581" w:rsidRPr="00674581">
        <w:rPr>
          <w:color w:val="000000" w:themeColor="text1"/>
          <w:sz w:val="28"/>
          <w:szCs w:val="28"/>
          <w:lang w:val="fr-FR"/>
        </w:rPr>
        <w:t>ệp</w:t>
      </w:r>
      <w:r w:rsidR="00674581">
        <w:rPr>
          <w:color w:val="000000" w:themeColor="text1"/>
          <w:sz w:val="28"/>
          <w:szCs w:val="28"/>
          <w:lang w:val="fr-FR"/>
        </w:rPr>
        <w:t xml:space="preserve"> v</w:t>
      </w:r>
      <w:r w:rsidR="00674581" w:rsidRPr="00674581">
        <w:rPr>
          <w:color w:val="000000" w:themeColor="text1"/>
          <w:sz w:val="28"/>
          <w:szCs w:val="28"/>
          <w:lang w:val="fr-FR"/>
        </w:rPr>
        <w:t>ừa</w:t>
      </w:r>
      <w:r w:rsidR="00674581">
        <w:rPr>
          <w:color w:val="000000" w:themeColor="text1"/>
          <w:sz w:val="28"/>
          <w:szCs w:val="28"/>
          <w:lang w:val="fr-FR"/>
        </w:rPr>
        <w:t xml:space="preserve"> v</w:t>
      </w:r>
      <w:r w:rsidR="00674581" w:rsidRPr="00674581">
        <w:rPr>
          <w:color w:val="000000" w:themeColor="text1"/>
          <w:sz w:val="28"/>
          <w:szCs w:val="28"/>
          <w:lang w:val="fr-FR"/>
        </w:rPr>
        <w:t>à</w:t>
      </w:r>
      <w:r w:rsidR="00674581">
        <w:rPr>
          <w:color w:val="000000" w:themeColor="text1"/>
          <w:sz w:val="28"/>
          <w:szCs w:val="28"/>
          <w:lang w:val="fr-FR"/>
        </w:rPr>
        <w:t xml:space="preserve"> nh</w:t>
      </w:r>
      <w:r w:rsidR="00674581" w:rsidRPr="00674581">
        <w:rPr>
          <w:color w:val="000000" w:themeColor="text1"/>
          <w:sz w:val="28"/>
          <w:szCs w:val="28"/>
          <w:lang w:val="fr-FR"/>
        </w:rPr>
        <w:t>ỏ</w:t>
      </w:r>
      <w:r w:rsidR="00674581">
        <w:rPr>
          <w:color w:val="000000" w:themeColor="text1"/>
          <w:sz w:val="28"/>
          <w:szCs w:val="28"/>
          <w:lang w:val="fr-FR"/>
        </w:rPr>
        <w:t>, doanh nghi</w:t>
      </w:r>
      <w:r w:rsidR="00674581" w:rsidRPr="00674581">
        <w:rPr>
          <w:color w:val="000000" w:themeColor="text1"/>
          <w:sz w:val="28"/>
          <w:szCs w:val="28"/>
          <w:lang w:val="fr-FR"/>
        </w:rPr>
        <w:t>ệp</w:t>
      </w:r>
      <w:r w:rsidR="00674581">
        <w:rPr>
          <w:color w:val="000000" w:themeColor="text1"/>
          <w:sz w:val="28"/>
          <w:szCs w:val="28"/>
          <w:lang w:val="fr-FR"/>
        </w:rPr>
        <w:t xml:space="preserve"> kh</w:t>
      </w:r>
      <w:r w:rsidR="00674581" w:rsidRPr="00674581">
        <w:rPr>
          <w:color w:val="000000" w:themeColor="text1"/>
          <w:sz w:val="28"/>
          <w:szCs w:val="28"/>
          <w:lang w:val="fr-FR"/>
        </w:rPr>
        <w:t>ởi</w:t>
      </w:r>
      <w:r w:rsidR="00674581">
        <w:rPr>
          <w:color w:val="000000" w:themeColor="text1"/>
          <w:sz w:val="28"/>
          <w:szCs w:val="28"/>
          <w:lang w:val="fr-FR"/>
        </w:rPr>
        <w:t xml:space="preserve"> nghi</w:t>
      </w:r>
      <w:r w:rsidR="00674581" w:rsidRPr="00674581">
        <w:rPr>
          <w:color w:val="000000" w:themeColor="text1"/>
          <w:sz w:val="28"/>
          <w:szCs w:val="28"/>
          <w:lang w:val="fr-FR"/>
        </w:rPr>
        <w:t>ệp</w:t>
      </w:r>
      <w:r w:rsidR="00674581">
        <w:rPr>
          <w:color w:val="000000" w:themeColor="text1"/>
          <w:sz w:val="28"/>
          <w:szCs w:val="28"/>
          <w:lang w:val="fr-FR"/>
        </w:rPr>
        <w:t xml:space="preserve"> s</w:t>
      </w:r>
      <w:r w:rsidR="00674581" w:rsidRPr="00674581">
        <w:rPr>
          <w:color w:val="000000" w:themeColor="text1"/>
          <w:sz w:val="28"/>
          <w:szCs w:val="28"/>
          <w:lang w:val="fr-FR"/>
        </w:rPr>
        <w:t>áng</w:t>
      </w:r>
      <w:r w:rsidR="00674581">
        <w:rPr>
          <w:color w:val="000000" w:themeColor="text1"/>
          <w:sz w:val="28"/>
          <w:szCs w:val="28"/>
          <w:lang w:val="fr-FR"/>
        </w:rPr>
        <w:t xml:space="preserve"> t</w:t>
      </w:r>
      <w:r w:rsidR="00674581" w:rsidRPr="00674581">
        <w:rPr>
          <w:color w:val="000000" w:themeColor="text1"/>
          <w:sz w:val="28"/>
          <w:szCs w:val="28"/>
          <w:lang w:val="fr-FR"/>
        </w:rPr>
        <w:t>ạo</w:t>
      </w:r>
      <w:r w:rsidR="00674581">
        <w:rPr>
          <w:color w:val="000000" w:themeColor="text1"/>
          <w:sz w:val="28"/>
          <w:szCs w:val="28"/>
          <w:lang w:val="fr-FR"/>
        </w:rPr>
        <w:t xml:space="preserve"> đư</w:t>
      </w:r>
      <w:r w:rsidR="00674581" w:rsidRPr="00674581">
        <w:rPr>
          <w:color w:val="000000" w:themeColor="text1"/>
          <w:sz w:val="28"/>
          <w:szCs w:val="28"/>
          <w:lang w:val="fr-FR"/>
        </w:rPr>
        <w:t>ợc</w:t>
      </w:r>
      <w:r w:rsidR="00674581">
        <w:rPr>
          <w:color w:val="000000" w:themeColor="text1"/>
          <w:sz w:val="28"/>
          <w:szCs w:val="28"/>
          <w:lang w:val="fr-FR"/>
        </w:rPr>
        <w:t xml:space="preserve"> h</w:t>
      </w:r>
      <w:r w:rsidR="00674581" w:rsidRPr="00674581">
        <w:rPr>
          <w:color w:val="000000" w:themeColor="text1"/>
          <w:sz w:val="28"/>
          <w:szCs w:val="28"/>
          <w:lang w:val="fr-FR"/>
        </w:rPr>
        <w:t>ỗ</w:t>
      </w:r>
      <w:r w:rsidR="00674581">
        <w:rPr>
          <w:color w:val="000000" w:themeColor="text1"/>
          <w:sz w:val="28"/>
          <w:szCs w:val="28"/>
          <w:lang w:val="fr-FR"/>
        </w:rPr>
        <w:t xml:space="preserve"> tr</w:t>
      </w:r>
      <w:r w:rsidR="00674581" w:rsidRPr="00674581">
        <w:rPr>
          <w:color w:val="000000" w:themeColor="text1"/>
          <w:sz w:val="28"/>
          <w:szCs w:val="28"/>
          <w:lang w:val="fr-FR"/>
        </w:rPr>
        <w:t>ợ</w:t>
      </w:r>
      <w:r w:rsidR="00674581">
        <w:rPr>
          <w:color w:val="000000" w:themeColor="text1"/>
          <w:sz w:val="28"/>
          <w:szCs w:val="28"/>
          <w:lang w:val="fr-FR"/>
        </w:rPr>
        <w:t xml:space="preserve"> theo quy </w:t>
      </w:r>
      <w:r w:rsidR="00674581" w:rsidRPr="00674581">
        <w:rPr>
          <w:color w:val="000000" w:themeColor="text1"/>
          <w:sz w:val="28"/>
          <w:szCs w:val="28"/>
          <w:lang w:val="fr-FR"/>
        </w:rPr>
        <w:t>định</w:t>
      </w:r>
      <w:r w:rsidR="00674581">
        <w:rPr>
          <w:color w:val="000000" w:themeColor="text1"/>
          <w:sz w:val="28"/>
          <w:szCs w:val="28"/>
          <w:lang w:val="fr-FR"/>
        </w:rPr>
        <w:t xml:space="preserve"> t</w:t>
      </w:r>
      <w:r w:rsidRPr="002142FA">
        <w:rPr>
          <w:color w:val="000000" w:themeColor="text1"/>
          <w:sz w:val="28"/>
          <w:szCs w:val="28"/>
          <w:lang w:val="fr-FR"/>
        </w:rPr>
        <w:t>ại</w:t>
      </w:r>
      <w:r>
        <w:rPr>
          <w:color w:val="000000" w:themeColor="text1"/>
          <w:sz w:val="28"/>
          <w:szCs w:val="28"/>
          <w:lang w:val="fr-FR"/>
        </w:rPr>
        <w:t xml:space="preserve"> </w:t>
      </w:r>
      <w:r w:rsidRPr="002142FA">
        <w:rPr>
          <w:color w:val="000000" w:themeColor="text1"/>
          <w:sz w:val="28"/>
          <w:szCs w:val="28"/>
          <w:lang w:val="fr-FR"/>
        </w:rPr>
        <w:t>Đ</w:t>
      </w:r>
      <w:r>
        <w:rPr>
          <w:color w:val="000000" w:themeColor="text1"/>
          <w:sz w:val="28"/>
          <w:szCs w:val="28"/>
          <w:lang w:val="fr-FR"/>
        </w:rPr>
        <w:t>i</w:t>
      </w:r>
      <w:r w:rsidRPr="002142FA">
        <w:rPr>
          <w:color w:val="000000" w:themeColor="text1"/>
          <w:sz w:val="28"/>
          <w:szCs w:val="28"/>
          <w:lang w:val="fr-FR"/>
        </w:rPr>
        <w:t>ề</w:t>
      </w:r>
      <w:r>
        <w:rPr>
          <w:color w:val="000000" w:themeColor="text1"/>
          <w:sz w:val="28"/>
          <w:szCs w:val="28"/>
          <w:lang w:val="fr-FR"/>
        </w:rPr>
        <w:t xml:space="preserve">u </w:t>
      </w:r>
      <w:r w:rsidR="00B3326B">
        <w:rPr>
          <w:color w:val="000000" w:themeColor="text1"/>
          <w:sz w:val="28"/>
          <w:szCs w:val="28"/>
          <w:lang w:val="fr-FR"/>
        </w:rPr>
        <w:t>4</w:t>
      </w:r>
      <w:r w:rsidR="00674581">
        <w:rPr>
          <w:color w:val="000000" w:themeColor="text1"/>
          <w:sz w:val="28"/>
          <w:szCs w:val="28"/>
          <w:lang w:val="fr-FR"/>
        </w:rPr>
        <w:t xml:space="preserve">, </w:t>
      </w:r>
      <w:r w:rsidR="00674581" w:rsidRPr="00674581">
        <w:rPr>
          <w:color w:val="000000" w:themeColor="text1"/>
          <w:sz w:val="28"/>
          <w:szCs w:val="28"/>
          <w:lang w:val="fr-FR"/>
        </w:rPr>
        <w:t>Đ</w:t>
      </w:r>
      <w:r w:rsidR="00674581">
        <w:rPr>
          <w:color w:val="000000" w:themeColor="text1"/>
          <w:sz w:val="28"/>
          <w:szCs w:val="28"/>
          <w:lang w:val="fr-FR"/>
        </w:rPr>
        <w:t>i</w:t>
      </w:r>
      <w:r w:rsidR="00674581" w:rsidRPr="00674581">
        <w:rPr>
          <w:color w:val="000000" w:themeColor="text1"/>
          <w:sz w:val="28"/>
          <w:szCs w:val="28"/>
          <w:lang w:val="fr-FR"/>
        </w:rPr>
        <w:t>ề</w:t>
      </w:r>
      <w:r w:rsidR="00674581">
        <w:rPr>
          <w:color w:val="000000" w:themeColor="text1"/>
          <w:sz w:val="28"/>
          <w:szCs w:val="28"/>
          <w:lang w:val="fr-FR"/>
        </w:rPr>
        <w:t>u 5</w:t>
      </w:r>
      <w:r>
        <w:rPr>
          <w:color w:val="000000" w:themeColor="text1"/>
          <w:sz w:val="28"/>
          <w:szCs w:val="28"/>
          <w:lang w:val="fr-FR"/>
        </w:rPr>
        <w:t xml:space="preserve"> Ngh</w:t>
      </w:r>
      <w:r w:rsidRPr="002142FA">
        <w:rPr>
          <w:color w:val="000000" w:themeColor="text1"/>
          <w:sz w:val="28"/>
          <w:szCs w:val="28"/>
          <w:lang w:val="fr-FR"/>
        </w:rPr>
        <w:t>ị</w:t>
      </w:r>
      <w:r>
        <w:rPr>
          <w:color w:val="000000" w:themeColor="text1"/>
          <w:sz w:val="28"/>
          <w:szCs w:val="28"/>
          <w:lang w:val="fr-FR"/>
        </w:rPr>
        <w:t xml:space="preserve"> </w:t>
      </w:r>
      <w:r w:rsidRPr="002142FA">
        <w:rPr>
          <w:color w:val="000000" w:themeColor="text1"/>
          <w:sz w:val="28"/>
          <w:szCs w:val="28"/>
          <w:lang w:val="fr-FR"/>
        </w:rPr>
        <w:t>định</w:t>
      </w:r>
      <w:r>
        <w:rPr>
          <w:color w:val="000000" w:themeColor="text1"/>
          <w:sz w:val="28"/>
          <w:szCs w:val="28"/>
          <w:lang w:val="fr-FR"/>
        </w:rPr>
        <w:t xml:space="preserve"> 20</w:t>
      </w:r>
      <w:r w:rsidR="00B3326B">
        <w:rPr>
          <w:color w:val="000000" w:themeColor="text1"/>
          <w:sz w:val="28"/>
          <w:szCs w:val="28"/>
          <w:lang w:val="fr-FR"/>
        </w:rPr>
        <w:t>/2026/N</w:t>
      </w:r>
      <w:r w:rsidR="00B3326B" w:rsidRPr="00B3326B">
        <w:rPr>
          <w:color w:val="000000" w:themeColor="text1"/>
          <w:sz w:val="28"/>
          <w:szCs w:val="28"/>
          <w:lang w:val="fr-FR"/>
        </w:rPr>
        <w:t>Đ</w:t>
      </w:r>
      <w:r w:rsidR="00B3326B">
        <w:rPr>
          <w:color w:val="000000" w:themeColor="text1"/>
          <w:sz w:val="28"/>
          <w:szCs w:val="28"/>
          <w:lang w:val="fr-FR"/>
        </w:rPr>
        <w:t>-CP ng</w:t>
      </w:r>
      <w:r w:rsidR="00B3326B" w:rsidRPr="00B3326B">
        <w:rPr>
          <w:color w:val="000000" w:themeColor="text1"/>
          <w:sz w:val="28"/>
          <w:szCs w:val="28"/>
          <w:lang w:val="fr-FR"/>
        </w:rPr>
        <w:t>ày</w:t>
      </w:r>
      <w:r w:rsidR="00B3326B">
        <w:rPr>
          <w:color w:val="000000" w:themeColor="text1"/>
          <w:sz w:val="28"/>
          <w:szCs w:val="28"/>
          <w:lang w:val="fr-FR"/>
        </w:rPr>
        <w:t xml:space="preserve"> 15/01/2026 c</w:t>
      </w:r>
      <w:r w:rsidR="00B3326B" w:rsidRPr="00B3326B">
        <w:rPr>
          <w:color w:val="000000" w:themeColor="text1"/>
          <w:sz w:val="28"/>
          <w:szCs w:val="28"/>
          <w:lang w:val="fr-FR"/>
        </w:rPr>
        <w:t>ủa</w:t>
      </w:r>
      <w:r w:rsidR="00B3326B">
        <w:rPr>
          <w:color w:val="000000" w:themeColor="text1"/>
          <w:sz w:val="28"/>
          <w:szCs w:val="28"/>
          <w:lang w:val="fr-FR"/>
        </w:rPr>
        <w:t xml:space="preserve"> Ch</w:t>
      </w:r>
      <w:r w:rsidR="00B3326B" w:rsidRPr="00B3326B">
        <w:rPr>
          <w:color w:val="000000" w:themeColor="text1"/>
          <w:sz w:val="28"/>
          <w:szCs w:val="28"/>
          <w:lang w:val="fr-FR"/>
        </w:rPr>
        <w:t>ính</w:t>
      </w:r>
      <w:r w:rsidR="00B3326B">
        <w:rPr>
          <w:color w:val="000000" w:themeColor="text1"/>
          <w:sz w:val="28"/>
          <w:szCs w:val="28"/>
          <w:lang w:val="fr-FR"/>
        </w:rPr>
        <w:t xml:space="preserve"> ph</w:t>
      </w:r>
      <w:r w:rsidR="00B3326B" w:rsidRPr="00B3326B">
        <w:rPr>
          <w:color w:val="000000" w:themeColor="text1"/>
          <w:sz w:val="28"/>
          <w:szCs w:val="28"/>
          <w:lang w:val="fr-FR"/>
        </w:rPr>
        <w:t>ủ</w:t>
      </w:r>
      <w:r w:rsidR="00B3326B">
        <w:rPr>
          <w:color w:val="000000" w:themeColor="text1"/>
          <w:sz w:val="28"/>
          <w:szCs w:val="28"/>
          <w:lang w:val="fr-FR"/>
        </w:rPr>
        <w:t xml:space="preserve"> quy </w:t>
      </w:r>
      <w:r w:rsidR="00B3326B" w:rsidRPr="00B3326B">
        <w:rPr>
          <w:color w:val="000000" w:themeColor="text1"/>
          <w:sz w:val="28"/>
          <w:szCs w:val="28"/>
          <w:lang w:val="fr-FR"/>
        </w:rPr>
        <w:t>định</w:t>
      </w:r>
      <w:r w:rsidR="00B3326B">
        <w:rPr>
          <w:color w:val="000000" w:themeColor="text1"/>
          <w:sz w:val="28"/>
          <w:szCs w:val="28"/>
          <w:lang w:val="fr-FR"/>
        </w:rPr>
        <w:t xml:space="preserve"> chi ti</w:t>
      </w:r>
      <w:r w:rsidR="00B3326B" w:rsidRPr="00B3326B">
        <w:rPr>
          <w:color w:val="000000" w:themeColor="text1"/>
          <w:sz w:val="28"/>
          <w:szCs w:val="28"/>
          <w:lang w:val="fr-FR"/>
        </w:rPr>
        <w:t>ết</w:t>
      </w:r>
      <w:r w:rsidR="00B3326B">
        <w:rPr>
          <w:color w:val="000000" w:themeColor="text1"/>
          <w:sz w:val="28"/>
          <w:szCs w:val="28"/>
          <w:lang w:val="fr-FR"/>
        </w:rPr>
        <w:t xml:space="preserve"> v</w:t>
      </w:r>
      <w:r w:rsidR="00B3326B" w:rsidRPr="00B3326B">
        <w:rPr>
          <w:color w:val="000000" w:themeColor="text1"/>
          <w:sz w:val="28"/>
          <w:szCs w:val="28"/>
          <w:lang w:val="fr-FR"/>
        </w:rPr>
        <w:t>à</w:t>
      </w:r>
      <w:r w:rsidR="00B3326B">
        <w:rPr>
          <w:color w:val="000000" w:themeColor="text1"/>
          <w:sz w:val="28"/>
          <w:szCs w:val="28"/>
          <w:lang w:val="fr-FR"/>
        </w:rPr>
        <w:t xml:space="preserve"> hư</w:t>
      </w:r>
      <w:r w:rsidR="00B3326B" w:rsidRPr="00B3326B">
        <w:rPr>
          <w:color w:val="000000" w:themeColor="text1"/>
          <w:sz w:val="28"/>
          <w:szCs w:val="28"/>
          <w:lang w:val="fr-FR"/>
        </w:rPr>
        <w:t>ớng</w:t>
      </w:r>
      <w:r w:rsidR="00B3326B">
        <w:rPr>
          <w:color w:val="000000" w:themeColor="text1"/>
          <w:sz w:val="28"/>
          <w:szCs w:val="28"/>
          <w:lang w:val="fr-FR"/>
        </w:rPr>
        <w:t xml:space="preserve"> d</w:t>
      </w:r>
      <w:r w:rsidR="00B3326B" w:rsidRPr="00B3326B">
        <w:rPr>
          <w:color w:val="000000" w:themeColor="text1"/>
          <w:sz w:val="28"/>
          <w:szCs w:val="28"/>
          <w:lang w:val="fr-FR"/>
        </w:rPr>
        <w:t>ẫn</w:t>
      </w:r>
      <w:r w:rsidR="00B3326B">
        <w:rPr>
          <w:color w:val="000000" w:themeColor="text1"/>
          <w:sz w:val="28"/>
          <w:szCs w:val="28"/>
          <w:lang w:val="fr-FR"/>
        </w:rPr>
        <w:t xml:space="preserve"> thi h</w:t>
      </w:r>
      <w:r w:rsidR="00B3326B" w:rsidRPr="00B3326B">
        <w:rPr>
          <w:color w:val="000000" w:themeColor="text1"/>
          <w:sz w:val="28"/>
          <w:szCs w:val="28"/>
          <w:lang w:val="fr-FR"/>
        </w:rPr>
        <w:t>ành</w:t>
      </w:r>
      <w:r w:rsidR="00B3326B">
        <w:rPr>
          <w:color w:val="000000" w:themeColor="text1"/>
          <w:sz w:val="28"/>
          <w:szCs w:val="28"/>
          <w:lang w:val="fr-FR"/>
        </w:rPr>
        <w:t xml:space="preserve"> m</w:t>
      </w:r>
      <w:r w:rsidR="00B3326B" w:rsidRPr="00B3326B">
        <w:rPr>
          <w:color w:val="000000" w:themeColor="text1"/>
          <w:sz w:val="28"/>
          <w:szCs w:val="28"/>
          <w:lang w:val="fr-FR"/>
        </w:rPr>
        <w:t>ột</w:t>
      </w:r>
      <w:r w:rsidR="00B3326B">
        <w:rPr>
          <w:color w:val="000000" w:themeColor="text1"/>
          <w:sz w:val="28"/>
          <w:szCs w:val="28"/>
          <w:lang w:val="fr-FR"/>
        </w:rPr>
        <w:t xml:space="preserve"> s</w:t>
      </w:r>
      <w:r w:rsidR="00B3326B" w:rsidRPr="00B3326B">
        <w:rPr>
          <w:color w:val="000000" w:themeColor="text1"/>
          <w:sz w:val="28"/>
          <w:szCs w:val="28"/>
          <w:lang w:val="fr-FR"/>
        </w:rPr>
        <w:t>ố</w:t>
      </w:r>
      <w:r w:rsidR="00B3326B">
        <w:rPr>
          <w:color w:val="000000" w:themeColor="text1"/>
          <w:sz w:val="28"/>
          <w:szCs w:val="28"/>
          <w:lang w:val="fr-FR"/>
        </w:rPr>
        <w:t xml:space="preserve"> </w:t>
      </w:r>
      <w:r w:rsidR="00B3326B" w:rsidRPr="00B3326B">
        <w:rPr>
          <w:color w:val="000000" w:themeColor="text1"/>
          <w:sz w:val="28"/>
          <w:szCs w:val="28"/>
          <w:lang w:val="fr-FR"/>
        </w:rPr>
        <w:t>đ</w:t>
      </w:r>
      <w:r w:rsidR="00B3326B">
        <w:rPr>
          <w:color w:val="000000" w:themeColor="text1"/>
          <w:sz w:val="28"/>
          <w:szCs w:val="28"/>
          <w:lang w:val="fr-FR"/>
        </w:rPr>
        <w:t>i</w:t>
      </w:r>
      <w:r w:rsidR="00B3326B" w:rsidRPr="00B3326B">
        <w:rPr>
          <w:color w:val="000000" w:themeColor="text1"/>
          <w:sz w:val="28"/>
          <w:szCs w:val="28"/>
          <w:lang w:val="fr-FR"/>
        </w:rPr>
        <w:t>ề</w:t>
      </w:r>
      <w:r w:rsidR="00B3326B">
        <w:rPr>
          <w:color w:val="000000" w:themeColor="text1"/>
          <w:sz w:val="28"/>
          <w:szCs w:val="28"/>
          <w:lang w:val="fr-FR"/>
        </w:rPr>
        <w:t>u c</w:t>
      </w:r>
      <w:r w:rsidR="00B3326B" w:rsidRPr="00B3326B">
        <w:rPr>
          <w:color w:val="000000" w:themeColor="text1"/>
          <w:sz w:val="28"/>
          <w:szCs w:val="28"/>
          <w:lang w:val="fr-FR"/>
        </w:rPr>
        <w:t>ủa</w:t>
      </w:r>
      <w:r w:rsidR="00B3326B">
        <w:rPr>
          <w:color w:val="000000" w:themeColor="text1"/>
          <w:sz w:val="28"/>
          <w:szCs w:val="28"/>
          <w:lang w:val="fr-FR"/>
        </w:rPr>
        <w:t xml:space="preserve"> Ngh</w:t>
      </w:r>
      <w:r w:rsidR="00B3326B" w:rsidRPr="00B3326B">
        <w:rPr>
          <w:color w:val="000000" w:themeColor="text1"/>
          <w:sz w:val="28"/>
          <w:szCs w:val="28"/>
          <w:lang w:val="fr-FR"/>
        </w:rPr>
        <w:t>ị</w:t>
      </w:r>
      <w:r w:rsidR="00B3326B">
        <w:rPr>
          <w:color w:val="000000" w:themeColor="text1"/>
          <w:sz w:val="28"/>
          <w:szCs w:val="28"/>
          <w:lang w:val="fr-FR"/>
        </w:rPr>
        <w:t xml:space="preserve"> quy</w:t>
      </w:r>
      <w:r w:rsidR="00B3326B" w:rsidRPr="00B3326B">
        <w:rPr>
          <w:color w:val="000000" w:themeColor="text1"/>
          <w:sz w:val="28"/>
          <w:szCs w:val="28"/>
          <w:lang w:val="fr-FR"/>
        </w:rPr>
        <w:t>ết</w:t>
      </w:r>
      <w:r w:rsidR="00B3326B">
        <w:rPr>
          <w:color w:val="000000" w:themeColor="text1"/>
          <w:sz w:val="28"/>
          <w:szCs w:val="28"/>
          <w:lang w:val="fr-FR"/>
        </w:rPr>
        <w:t xml:space="preserve"> </w:t>
      </w:r>
      <w:r w:rsidR="00B3326B">
        <w:rPr>
          <w:color w:val="000000" w:themeColor="text1"/>
          <w:sz w:val="28"/>
          <w:szCs w:val="28"/>
          <w:lang w:val="fr-FR"/>
        </w:rPr>
        <w:lastRenderedPageBreak/>
        <w:t>s</w:t>
      </w:r>
      <w:r w:rsidR="00B3326B" w:rsidRPr="00B3326B">
        <w:rPr>
          <w:color w:val="000000" w:themeColor="text1"/>
          <w:sz w:val="28"/>
          <w:szCs w:val="28"/>
          <w:lang w:val="fr-FR"/>
        </w:rPr>
        <w:t>ố</w:t>
      </w:r>
      <w:r w:rsidR="00B3326B">
        <w:rPr>
          <w:color w:val="000000" w:themeColor="text1"/>
          <w:sz w:val="28"/>
          <w:szCs w:val="28"/>
          <w:lang w:val="fr-FR"/>
        </w:rPr>
        <w:t xml:space="preserve"> 198/2025/QH15 ng</w:t>
      </w:r>
      <w:r w:rsidR="00B3326B" w:rsidRPr="00B3326B">
        <w:rPr>
          <w:color w:val="000000" w:themeColor="text1"/>
          <w:sz w:val="28"/>
          <w:szCs w:val="28"/>
          <w:lang w:val="fr-FR"/>
        </w:rPr>
        <w:t>ày</w:t>
      </w:r>
      <w:r w:rsidR="00B3326B">
        <w:rPr>
          <w:color w:val="000000" w:themeColor="text1"/>
          <w:sz w:val="28"/>
          <w:szCs w:val="28"/>
          <w:lang w:val="fr-FR"/>
        </w:rPr>
        <w:t xml:space="preserve"> 17/5/2025 c</w:t>
      </w:r>
      <w:r w:rsidR="00B3326B" w:rsidRPr="00B3326B">
        <w:rPr>
          <w:color w:val="000000" w:themeColor="text1"/>
          <w:sz w:val="28"/>
          <w:szCs w:val="28"/>
          <w:lang w:val="fr-FR"/>
        </w:rPr>
        <w:t>ủa</w:t>
      </w:r>
      <w:r w:rsidR="00B3326B">
        <w:rPr>
          <w:color w:val="000000" w:themeColor="text1"/>
          <w:sz w:val="28"/>
          <w:szCs w:val="28"/>
          <w:lang w:val="fr-FR"/>
        </w:rPr>
        <w:t xml:space="preserve"> Qu</w:t>
      </w:r>
      <w:r w:rsidR="00B3326B" w:rsidRPr="00B3326B">
        <w:rPr>
          <w:color w:val="000000" w:themeColor="text1"/>
          <w:sz w:val="28"/>
          <w:szCs w:val="28"/>
          <w:lang w:val="fr-FR"/>
        </w:rPr>
        <w:t>ốc</w:t>
      </w:r>
      <w:r w:rsidR="00B3326B">
        <w:rPr>
          <w:color w:val="000000" w:themeColor="text1"/>
          <w:sz w:val="28"/>
          <w:szCs w:val="28"/>
          <w:lang w:val="fr-FR"/>
        </w:rPr>
        <w:t xml:space="preserve"> h</w:t>
      </w:r>
      <w:r w:rsidR="00B3326B" w:rsidRPr="00B3326B">
        <w:rPr>
          <w:color w:val="000000" w:themeColor="text1"/>
          <w:sz w:val="28"/>
          <w:szCs w:val="28"/>
          <w:lang w:val="fr-FR"/>
        </w:rPr>
        <w:t>ội</w:t>
      </w:r>
      <w:r w:rsidR="00B3326B">
        <w:rPr>
          <w:color w:val="000000" w:themeColor="text1"/>
          <w:sz w:val="28"/>
          <w:szCs w:val="28"/>
          <w:lang w:val="fr-FR"/>
        </w:rPr>
        <w:t xml:space="preserve"> v</w:t>
      </w:r>
      <w:r w:rsidR="00B3326B" w:rsidRPr="00B3326B">
        <w:rPr>
          <w:color w:val="000000" w:themeColor="text1"/>
          <w:sz w:val="28"/>
          <w:szCs w:val="28"/>
          <w:lang w:val="fr-FR"/>
        </w:rPr>
        <w:t>ề</w:t>
      </w:r>
      <w:r w:rsidR="00B3326B">
        <w:rPr>
          <w:color w:val="000000" w:themeColor="text1"/>
          <w:sz w:val="28"/>
          <w:szCs w:val="28"/>
          <w:lang w:val="fr-FR"/>
        </w:rPr>
        <w:t xml:space="preserve"> m</w:t>
      </w:r>
      <w:r w:rsidR="00B3326B" w:rsidRPr="00B3326B">
        <w:rPr>
          <w:color w:val="000000" w:themeColor="text1"/>
          <w:sz w:val="28"/>
          <w:szCs w:val="28"/>
          <w:lang w:val="fr-FR"/>
        </w:rPr>
        <w:t>ột</w:t>
      </w:r>
      <w:r w:rsidR="00B3326B">
        <w:rPr>
          <w:color w:val="000000" w:themeColor="text1"/>
          <w:sz w:val="28"/>
          <w:szCs w:val="28"/>
          <w:lang w:val="fr-FR"/>
        </w:rPr>
        <w:t xml:space="preserve"> s</w:t>
      </w:r>
      <w:r w:rsidR="00B3326B" w:rsidRPr="00B3326B">
        <w:rPr>
          <w:color w:val="000000" w:themeColor="text1"/>
          <w:sz w:val="28"/>
          <w:szCs w:val="28"/>
          <w:lang w:val="fr-FR"/>
        </w:rPr>
        <w:t>ố</w:t>
      </w:r>
      <w:r w:rsidR="00B3326B">
        <w:rPr>
          <w:color w:val="000000" w:themeColor="text1"/>
          <w:sz w:val="28"/>
          <w:szCs w:val="28"/>
          <w:lang w:val="fr-FR"/>
        </w:rPr>
        <w:t xml:space="preserve"> c</w:t>
      </w:r>
      <w:r w:rsidR="00B3326B" w:rsidRPr="00B3326B">
        <w:rPr>
          <w:color w:val="000000" w:themeColor="text1"/>
          <w:sz w:val="28"/>
          <w:szCs w:val="28"/>
          <w:lang w:val="fr-FR"/>
        </w:rPr>
        <w:t>ơ</w:t>
      </w:r>
      <w:r w:rsidR="00B3326B">
        <w:rPr>
          <w:color w:val="000000" w:themeColor="text1"/>
          <w:sz w:val="28"/>
          <w:szCs w:val="28"/>
          <w:lang w:val="fr-FR"/>
        </w:rPr>
        <w:t xml:space="preserve"> ch</w:t>
      </w:r>
      <w:r w:rsidR="00B3326B" w:rsidRPr="00B3326B">
        <w:rPr>
          <w:color w:val="000000" w:themeColor="text1"/>
          <w:sz w:val="28"/>
          <w:szCs w:val="28"/>
          <w:lang w:val="fr-FR"/>
        </w:rPr>
        <w:t>ế</w:t>
      </w:r>
      <w:r w:rsidR="00B3326B">
        <w:rPr>
          <w:color w:val="000000" w:themeColor="text1"/>
          <w:sz w:val="28"/>
          <w:szCs w:val="28"/>
          <w:lang w:val="fr-FR"/>
        </w:rPr>
        <w:t>, ch</w:t>
      </w:r>
      <w:r w:rsidR="00B3326B" w:rsidRPr="00B3326B">
        <w:rPr>
          <w:color w:val="000000" w:themeColor="text1"/>
          <w:sz w:val="28"/>
          <w:szCs w:val="28"/>
          <w:lang w:val="fr-FR"/>
        </w:rPr>
        <w:t>ín</w:t>
      </w:r>
      <w:r w:rsidR="00B3326B">
        <w:rPr>
          <w:color w:val="000000" w:themeColor="text1"/>
          <w:sz w:val="28"/>
          <w:szCs w:val="28"/>
          <w:lang w:val="fr-FR"/>
        </w:rPr>
        <w:t>h s</w:t>
      </w:r>
      <w:r w:rsidR="00B3326B" w:rsidRPr="00B3326B">
        <w:rPr>
          <w:color w:val="000000" w:themeColor="text1"/>
          <w:sz w:val="28"/>
          <w:szCs w:val="28"/>
          <w:lang w:val="fr-FR"/>
        </w:rPr>
        <w:t>ách</w:t>
      </w:r>
      <w:r w:rsidR="00B3326B">
        <w:rPr>
          <w:color w:val="000000" w:themeColor="text1"/>
          <w:sz w:val="28"/>
          <w:szCs w:val="28"/>
          <w:lang w:val="fr-FR"/>
        </w:rPr>
        <w:t xml:space="preserve"> đ</w:t>
      </w:r>
      <w:r w:rsidR="00B3326B" w:rsidRPr="00B3326B">
        <w:rPr>
          <w:color w:val="000000" w:themeColor="text1"/>
          <w:sz w:val="28"/>
          <w:szCs w:val="28"/>
          <w:lang w:val="fr-FR"/>
        </w:rPr>
        <w:t>ặc</w:t>
      </w:r>
      <w:r w:rsidR="00B3326B">
        <w:rPr>
          <w:color w:val="000000" w:themeColor="text1"/>
          <w:sz w:val="28"/>
          <w:szCs w:val="28"/>
          <w:lang w:val="fr-FR"/>
        </w:rPr>
        <w:t xml:space="preserve"> bi</w:t>
      </w:r>
      <w:r w:rsidR="00B3326B" w:rsidRPr="00B3326B">
        <w:rPr>
          <w:color w:val="000000" w:themeColor="text1"/>
          <w:sz w:val="28"/>
          <w:szCs w:val="28"/>
          <w:lang w:val="fr-FR"/>
        </w:rPr>
        <w:t>ệt</w:t>
      </w:r>
      <w:r w:rsidR="00B3326B">
        <w:rPr>
          <w:color w:val="000000" w:themeColor="text1"/>
          <w:sz w:val="28"/>
          <w:szCs w:val="28"/>
          <w:lang w:val="fr-FR"/>
        </w:rPr>
        <w:t xml:space="preserve"> ph</w:t>
      </w:r>
      <w:r w:rsidR="00B3326B" w:rsidRPr="00B3326B">
        <w:rPr>
          <w:color w:val="000000" w:themeColor="text1"/>
          <w:sz w:val="28"/>
          <w:szCs w:val="28"/>
          <w:lang w:val="fr-FR"/>
        </w:rPr>
        <w:t>át</w:t>
      </w:r>
      <w:r w:rsidR="00B3326B">
        <w:rPr>
          <w:color w:val="000000" w:themeColor="text1"/>
          <w:sz w:val="28"/>
          <w:szCs w:val="28"/>
          <w:lang w:val="fr-FR"/>
        </w:rPr>
        <w:t xml:space="preserve"> tri</w:t>
      </w:r>
      <w:r w:rsidR="00B3326B" w:rsidRPr="00B3326B">
        <w:rPr>
          <w:color w:val="000000" w:themeColor="text1"/>
          <w:sz w:val="28"/>
          <w:szCs w:val="28"/>
          <w:lang w:val="fr-FR"/>
        </w:rPr>
        <w:t>ển</w:t>
      </w:r>
      <w:r w:rsidR="00B3326B">
        <w:rPr>
          <w:color w:val="000000" w:themeColor="text1"/>
          <w:sz w:val="28"/>
          <w:szCs w:val="28"/>
          <w:lang w:val="fr-FR"/>
        </w:rPr>
        <w:t xml:space="preserve"> kinh t</w:t>
      </w:r>
      <w:r w:rsidR="00B3326B" w:rsidRPr="00B3326B">
        <w:rPr>
          <w:color w:val="000000" w:themeColor="text1"/>
          <w:sz w:val="28"/>
          <w:szCs w:val="28"/>
          <w:lang w:val="fr-FR"/>
        </w:rPr>
        <w:t>ế</w:t>
      </w:r>
      <w:r w:rsidR="00B3326B">
        <w:rPr>
          <w:color w:val="000000" w:themeColor="text1"/>
          <w:sz w:val="28"/>
          <w:szCs w:val="28"/>
          <w:lang w:val="fr-FR"/>
        </w:rPr>
        <w:t xml:space="preserve"> t</w:t>
      </w:r>
      <w:r w:rsidR="00B3326B" w:rsidRPr="00B3326B">
        <w:rPr>
          <w:color w:val="000000" w:themeColor="text1"/>
          <w:sz w:val="28"/>
          <w:szCs w:val="28"/>
          <w:lang w:val="fr-FR"/>
        </w:rPr>
        <w:t>ư</w:t>
      </w:r>
      <w:r w:rsidR="00B3326B">
        <w:rPr>
          <w:color w:val="000000" w:themeColor="text1"/>
          <w:sz w:val="28"/>
          <w:szCs w:val="28"/>
          <w:lang w:val="fr-FR"/>
        </w:rPr>
        <w:t xml:space="preserve"> nh</w:t>
      </w:r>
      <w:r w:rsidR="00B3326B" w:rsidRPr="00B3326B">
        <w:rPr>
          <w:color w:val="000000" w:themeColor="text1"/>
          <w:sz w:val="28"/>
          <w:szCs w:val="28"/>
          <w:lang w:val="fr-FR"/>
        </w:rPr>
        <w:t>â</w:t>
      </w:r>
      <w:r w:rsidR="00B3326B">
        <w:rPr>
          <w:color w:val="000000" w:themeColor="text1"/>
          <w:sz w:val="28"/>
          <w:szCs w:val="28"/>
          <w:lang w:val="fr-FR"/>
        </w:rPr>
        <w:t>n.</w:t>
      </w:r>
    </w:p>
    <w:p w:rsidR="00674581" w:rsidRPr="00665B64" w:rsidRDefault="00674581" w:rsidP="00674581">
      <w:pPr>
        <w:spacing w:after="120" w:line="360" w:lineRule="exact"/>
        <w:ind w:firstLine="720"/>
        <w:jc w:val="both"/>
        <w:rPr>
          <w:color w:val="000000" w:themeColor="text1"/>
          <w:sz w:val="28"/>
          <w:szCs w:val="28"/>
          <w:lang w:val="fr-FR"/>
        </w:rPr>
      </w:pPr>
      <w:r w:rsidRPr="00665B64">
        <w:rPr>
          <w:color w:val="000000" w:themeColor="text1"/>
          <w:sz w:val="28"/>
          <w:szCs w:val="28"/>
          <w:lang w:val="fr-FR"/>
        </w:rPr>
        <w:t>Hình thức, trình tự, thủ tục hỗ trợ, cơ chế kiểm soát, xử lý vi phạm thực hiện theo quy định tại Điều 4, Điều 5 Nghị định 20/2026/NĐ-CP ngày 15/01/2026 của Chính phủ.</w:t>
      </w:r>
    </w:p>
    <w:p w:rsidR="00466862" w:rsidRPr="00665B64" w:rsidRDefault="00466862" w:rsidP="00FE008B">
      <w:pPr>
        <w:spacing w:after="120" w:line="360" w:lineRule="exact"/>
        <w:ind w:firstLine="720"/>
        <w:jc w:val="both"/>
        <w:rPr>
          <w:color w:val="000000" w:themeColor="text1"/>
          <w:sz w:val="28"/>
          <w:szCs w:val="28"/>
          <w:lang w:val="fr-FR"/>
        </w:rPr>
      </w:pPr>
      <w:r w:rsidRPr="00665B64">
        <w:rPr>
          <w:color w:val="000000" w:themeColor="text1"/>
          <w:sz w:val="28"/>
          <w:szCs w:val="28"/>
          <w:lang w:val="fr-FR"/>
        </w:rPr>
        <w:t>2. Hỗ trợ về vay vốn</w:t>
      </w:r>
    </w:p>
    <w:p w:rsidR="001773EA" w:rsidRPr="00665B64" w:rsidRDefault="005B5002" w:rsidP="001773EA">
      <w:pPr>
        <w:spacing w:after="120" w:line="360" w:lineRule="exact"/>
        <w:ind w:firstLine="720"/>
        <w:jc w:val="both"/>
        <w:rPr>
          <w:color w:val="000000" w:themeColor="text1"/>
          <w:spacing w:val="-6"/>
          <w:sz w:val="28"/>
          <w:szCs w:val="28"/>
          <w:lang w:val="fr-FR"/>
        </w:rPr>
      </w:pPr>
      <w:r w:rsidRPr="00665B64">
        <w:rPr>
          <w:color w:val="000000" w:themeColor="text1"/>
          <w:sz w:val="28"/>
          <w:szCs w:val="28"/>
          <w:lang w:val="fr-FR"/>
        </w:rPr>
        <w:t xml:space="preserve">Doanh nghiệp </w:t>
      </w:r>
      <w:r w:rsidR="001A39A3" w:rsidRPr="001A39A3">
        <w:rPr>
          <w:color w:val="000000" w:themeColor="text1"/>
          <w:sz w:val="28"/>
          <w:szCs w:val="28"/>
          <w:lang w:val="fr-FR"/>
        </w:rPr>
        <w:t>đáp</w:t>
      </w:r>
      <w:r w:rsidR="001A39A3">
        <w:rPr>
          <w:color w:val="000000" w:themeColor="text1"/>
          <w:sz w:val="28"/>
          <w:szCs w:val="28"/>
          <w:lang w:val="fr-FR"/>
        </w:rPr>
        <w:t xml:space="preserve"> </w:t>
      </w:r>
      <w:r w:rsidR="001A39A3" w:rsidRPr="001A39A3">
        <w:rPr>
          <w:color w:val="000000" w:themeColor="text1"/>
          <w:sz w:val="28"/>
          <w:szCs w:val="28"/>
          <w:lang w:val="fr-FR"/>
        </w:rPr>
        <w:t>ứng</w:t>
      </w:r>
      <w:r w:rsidR="001A39A3">
        <w:rPr>
          <w:color w:val="000000" w:themeColor="text1"/>
          <w:sz w:val="28"/>
          <w:szCs w:val="28"/>
          <w:lang w:val="fr-FR"/>
        </w:rPr>
        <w:t xml:space="preserve"> </w:t>
      </w:r>
      <w:r w:rsidR="001A39A3" w:rsidRPr="001A39A3">
        <w:rPr>
          <w:color w:val="000000" w:themeColor="text1"/>
          <w:sz w:val="28"/>
          <w:szCs w:val="28"/>
          <w:lang w:val="fr-FR"/>
        </w:rPr>
        <w:t>đ</w:t>
      </w:r>
      <w:r w:rsidR="001A39A3">
        <w:rPr>
          <w:color w:val="000000" w:themeColor="text1"/>
          <w:sz w:val="28"/>
          <w:szCs w:val="28"/>
          <w:lang w:val="fr-FR"/>
        </w:rPr>
        <w:t>i</w:t>
      </w:r>
      <w:r w:rsidR="001A39A3" w:rsidRPr="001A39A3">
        <w:rPr>
          <w:color w:val="000000" w:themeColor="text1"/>
          <w:sz w:val="28"/>
          <w:szCs w:val="28"/>
          <w:lang w:val="fr-FR"/>
        </w:rPr>
        <w:t>ề</w:t>
      </w:r>
      <w:r w:rsidR="001A39A3">
        <w:rPr>
          <w:color w:val="000000" w:themeColor="text1"/>
          <w:sz w:val="28"/>
          <w:szCs w:val="28"/>
          <w:lang w:val="fr-FR"/>
        </w:rPr>
        <w:t>u ki</w:t>
      </w:r>
      <w:r w:rsidR="001A39A3" w:rsidRPr="001A39A3">
        <w:rPr>
          <w:color w:val="000000" w:themeColor="text1"/>
          <w:sz w:val="28"/>
          <w:szCs w:val="28"/>
          <w:lang w:val="fr-FR"/>
        </w:rPr>
        <w:t>ện</w:t>
      </w:r>
      <w:r w:rsidR="001A39A3">
        <w:rPr>
          <w:color w:val="000000" w:themeColor="text1"/>
          <w:sz w:val="28"/>
          <w:szCs w:val="28"/>
          <w:lang w:val="fr-FR"/>
        </w:rPr>
        <w:t xml:space="preserve"> vay v</w:t>
      </w:r>
      <w:r w:rsidR="001A39A3" w:rsidRPr="001A39A3">
        <w:rPr>
          <w:color w:val="000000" w:themeColor="text1"/>
          <w:sz w:val="28"/>
          <w:szCs w:val="28"/>
          <w:lang w:val="fr-FR"/>
        </w:rPr>
        <w:t>ốn</w:t>
      </w:r>
      <w:r w:rsidR="001A39A3">
        <w:rPr>
          <w:color w:val="000000" w:themeColor="text1"/>
          <w:sz w:val="28"/>
          <w:szCs w:val="28"/>
          <w:lang w:val="fr-FR"/>
        </w:rPr>
        <w:t xml:space="preserve"> c</w:t>
      </w:r>
      <w:r w:rsidR="001A39A3" w:rsidRPr="001A39A3">
        <w:rPr>
          <w:color w:val="000000" w:themeColor="text1"/>
          <w:sz w:val="28"/>
          <w:szCs w:val="28"/>
          <w:lang w:val="fr-FR"/>
        </w:rPr>
        <w:t>ủa</w:t>
      </w:r>
      <w:r w:rsidR="001A39A3">
        <w:rPr>
          <w:color w:val="000000" w:themeColor="text1"/>
          <w:sz w:val="28"/>
          <w:szCs w:val="28"/>
          <w:lang w:val="fr-FR"/>
        </w:rPr>
        <w:t xml:space="preserve"> Qu</w:t>
      </w:r>
      <w:r w:rsidR="001A39A3" w:rsidRPr="001A39A3">
        <w:rPr>
          <w:color w:val="000000" w:themeColor="text1"/>
          <w:sz w:val="28"/>
          <w:szCs w:val="28"/>
          <w:lang w:val="fr-FR"/>
        </w:rPr>
        <w:t>ỹ</w:t>
      </w:r>
      <w:r w:rsidR="001A39A3">
        <w:rPr>
          <w:color w:val="000000" w:themeColor="text1"/>
          <w:sz w:val="28"/>
          <w:szCs w:val="28"/>
          <w:lang w:val="fr-FR"/>
        </w:rPr>
        <w:t xml:space="preserve"> Đ</w:t>
      </w:r>
      <w:r w:rsidR="001A39A3" w:rsidRPr="001A39A3">
        <w:rPr>
          <w:color w:val="000000" w:themeColor="text1"/>
          <w:sz w:val="28"/>
          <w:szCs w:val="28"/>
          <w:lang w:val="fr-FR"/>
        </w:rPr>
        <w:t>ầu</w:t>
      </w:r>
      <w:r w:rsidR="001A39A3">
        <w:rPr>
          <w:color w:val="000000" w:themeColor="text1"/>
          <w:sz w:val="28"/>
          <w:szCs w:val="28"/>
          <w:lang w:val="fr-FR"/>
        </w:rPr>
        <w:t xml:space="preserve"> t</w:t>
      </w:r>
      <w:r w:rsidR="00B3326B" w:rsidRPr="00665B64">
        <w:rPr>
          <w:color w:val="000000" w:themeColor="text1"/>
          <w:spacing w:val="-6"/>
          <w:sz w:val="28"/>
          <w:szCs w:val="28"/>
          <w:lang w:val="fr-FR"/>
        </w:rPr>
        <w:t xml:space="preserve">ư phát triển thành phố Hà Nội </w:t>
      </w:r>
      <w:r w:rsidR="001A39A3">
        <w:rPr>
          <w:color w:val="000000" w:themeColor="text1"/>
          <w:spacing w:val="-6"/>
          <w:sz w:val="28"/>
          <w:szCs w:val="28"/>
          <w:lang w:val="fr-FR"/>
        </w:rPr>
        <w:t xml:space="preserve">theo quy </w:t>
      </w:r>
      <w:r w:rsidR="001A39A3" w:rsidRPr="001A39A3">
        <w:rPr>
          <w:color w:val="000000" w:themeColor="text1"/>
          <w:spacing w:val="-6"/>
          <w:sz w:val="28"/>
          <w:szCs w:val="28"/>
          <w:lang w:val="fr-FR"/>
        </w:rPr>
        <w:t>định</w:t>
      </w:r>
      <w:r w:rsidR="001A39A3">
        <w:rPr>
          <w:color w:val="000000" w:themeColor="text1"/>
          <w:spacing w:val="-6"/>
          <w:sz w:val="28"/>
          <w:szCs w:val="28"/>
          <w:lang w:val="fr-FR"/>
        </w:rPr>
        <w:t xml:space="preserve"> đư</w:t>
      </w:r>
      <w:r w:rsidR="001A39A3" w:rsidRPr="001A39A3">
        <w:rPr>
          <w:color w:val="000000" w:themeColor="text1"/>
          <w:spacing w:val="-6"/>
          <w:sz w:val="28"/>
          <w:szCs w:val="28"/>
          <w:lang w:val="fr-FR"/>
        </w:rPr>
        <w:t>ợc</w:t>
      </w:r>
      <w:r w:rsidR="001A39A3">
        <w:rPr>
          <w:color w:val="000000" w:themeColor="text1"/>
          <w:spacing w:val="-6"/>
          <w:sz w:val="28"/>
          <w:szCs w:val="28"/>
          <w:lang w:val="fr-FR"/>
        </w:rPr>
        <w:t xml:space="preserve"> hư</w:t>
      </w:r>
      <w:r w:rsidR="001A39A3" w:rsidRPr="001A39A3">
        <w:rPr>
          <w:color w:val="000000" w:themeColor="text1"/>
          <w:spacing w:val="-6"/>
          <w:sz w:val="28"/>
          <w:szCs w:val="28"/>
          <w:lang w:val="fr-FR"/>
        </w:rPr>
        <w:t>ởng</w:t>
      </w:r>
      <w:r w:rsidR="001A39A3">
        <w:rPr>
          <w:color w:val="000000" w:themeColor="text1"/>
          <w:spacing w:val="-6"/>
          <w:sz w:val="28"/>
          <w:szCs w:val="28"/>
          <w:lang w:val="fr-FR"/>
        </w:rPr>
        <w:t xml:space="preserve"> m</w:t>
      </w:r>
      <w:r w:rsidR="001A39A3" w:rsidRPr="001A39A3">
        <w:rPr>
          <w:color w:val="000000" w:themeColor="text1"/>
          <w:spacing w:val="-6"/>
          <w:sz w:val="28"/>
          <w:szCs w:val="28"/>
          <w:lang w:val="fr-FR"/>
        </w:rPr>
        <w:t>ức</w:t>
      </w:r>
      <w:r w:rsidR="001A39A3">
        <w:rPr>
          <w:color w:val="000000" w:themeColor="text1"/>
          <w:spacing w:val="-6"/>
          <w:sz w:val="28"/>
          <w:szCs w:val="28"/>
          <w:lang w:val="fr-FR"/>
        </w:rPr>
        <w:t xml:space="preserve"> l</w:t>
      </w:r>
      <w:r w:rsidR="001A39A3" w:rsidRPr="001A39A3">
        <w:rPr>
          <w:color w:val="000000" w:themeColor="text1"/>
          <w:spacing w:val="-6"/>
          <w:sz w:val="28"/>
          <w:szCs w:val="28"/>
          <w:lang w:val="fr-FR"/>
        </w:rPr>
        <w:t>ãi</w:t>
      </w:r>
      <w:r w:rsidR="001A39A3">
        <w:rPr>
          <w:color w:val="000000" w:themeColor="text1"/>
          <w:spacing w:val="-6"/>
          <w:sz w:val="28"/>
          <w:szCs w:val="28"/>
          <w:lang w:val="fr-FR"/>
        </w:rPr>
        <w:t xml:space="preserve"> su</w:t>
      </w:r>
      <w:r w:rsidR="001A39A3" w:rsidRPr="001A39A3">
        <w:rPr>
          <w:color w:val="000000" w:themeColor="text1"/>
          <w:spacing w:val="-6"/>
          <w:sz w:val="28"/>
          <w:szCs w:val="28"/>
          <w:lang w:val="fr-FR"/>
        </w:rPr>
        <w:t>ất</w:t>
      </w:r>
      <w:r w:rsidR="001A39A3">
        <w:rPr>
          <w:color w:val="000000" w:themeColor="text1"/>
          <w:spacing w:val="-6"/>
          <w:sz w:val="28"/>
          <w:szCs w:val="28"/>
          <w:lang w:val="fr-FR"/>
        </w:rPr>
        <w:t xml:space="preserve"> </w:t>
      </w:r>
      <w:r w:rsidR="001A39A3" w:rsidRPr="001A39A3">
        <w:rPr>
          <w:color w:val="000000" w:themeColor="text1"/>
          <w:spacing w:val="-6"/>
          <w:sz w:val="28"/>
          <w:szCs w:val="28"/>
          <w:lang w:val="fr-FR"/>
        </w:rPr>
        <w:t>ư</w:t>
      </w:r>
      <w:r w:rsidR="001A39A3">
        <w:rPr>
          <w:color w:val="000000" w:themeColor="text1"/>
          <w:spacing w:val="-6"/>
          <w:sz w:val="28"/>
          <w:szCs w:val="28"/>
          <w:lang w:val="fr-FR"/>
        </w:rPr>
        <w:t xml:space="preserve">u </w:t>
      </w:r>
      <w:r w:rsidR="001A39A3" w:rsidRPr="001A39A3">
        <w:rPr>
          <w:color w:val="000000" w:themeColor="text1"/>
          <w:spacing w:val="-6"/>
          <w:sz w:val="28"/>
          <w:szCs w:val="28"/>
          <w:lang w:val="fr-FR"/>
        </w:rPr>
        <w:t>đãi</w:t>
      </w:r>
      <w:r w:rsidR="001A39A3">
        <w:rPr>
          <w:color w:val="000000" w:themeColor="text1"/>
          <w:spacing w:val="-6"/>
          <w:sz w:val="28"/>
          <w:szCs w:val="28"/>
          <w:lang w:val="fr-FR"/>
        </w:rPr>
        <w:t xml:space="preserve"> vay v</w:t>
      </w:r>
      <w:r w:rsidR="001A39A3" w:rsidRPr="001A39A3">
        <w:rPr>
          <w:color w:val="000000" w:themeColor="text1"/>
          <w:spacing w:val="-6"/>
          <w:sz w:val="28"/>
          <w:szCs w:val="28"/>
          <w:lang w:val="fr-FR"/>
        </w:rPr>
        <w:t>ốn</w:t>
      </w:r>
      <w:r w:rsidR="001A39A3">
        <w:rPr>
          <w:color w:val="000000" w:themeColor="text1"/>
          <w:spacing w:val="-6"/>
          <w:sz w:val="28"/>
          <w:szCs w:val="28"/>
          <w:lang w:val="fr-FR"/>
        </w:rPr>
        <w:t xml:space="preserve"> t</w:t>
      </w:r>
      <w:r w:rsidR="001A39A3" w:rsidRPr="001A39A3">
        <w:rPr>
          <w:color w:val="000000" w:themeColor="text1"/>
          <w:spacing w:val="-6"/>
          <w:sz w:val="28"/>
          <w:szCs w:val="28"/>
          <w:lang w:val="fr-FR"/>
        </w:rPr>
        <w:t>ừ</w:t>
      </w:r>
      <w:r w:rsidR="001A39A3">
        <w:rPr>
          <w:color w:val="000000" w:themeColor="text1"/>
          <w:spacing w:val="-6"/>
          <w:sz w:val="28"/>
          <w:szCs w:val="28"/>
          <w:lang w:val="fr-FR"/>
        </w:rPr>
        <w:t xml:space="preserve"> Qu</w:t>
      </w:r>
      <w:r w:rsidR="001A39A3" w:rsidRPr="001A39A3">
        <w:rPr>
          <w:color w:val="000000" w:themeColor="text1"/>
          <w:spacing w:val="-6"/>
          <w:sz w:val="28"/>
          <w:szCs w:val="28"/>
          <w:lang w:val="fr-FR"/>
        </w:rPr>
        <w:t>ỹ</w:t>
      </w:r>
      <w:r w:rsidR="001A39A3">
        <w:rPr>
          <w:color w:val="000000" w:themeColor="text1"/>
          <w:spacing w:val="-6"/>
          <w:sz w:val="28"/>
          <w:szCs w:val="28"/>
          <w:lang w:val="fr-FR"/>
        </w:rPr>
        <w:t xml:space="preserve"> b</w:t>
      </w:r>
      <w:r w:rsidR="001A39A3" w:rsidRPr="001A39A3">
        <w:rPr>
          <w:color w:val="000000" w:themeColor="text1"/>
          <w:spacing w:val="-6"/>
          <w:sz w:val="28"/>
          <w:szCs w:val="28"/>
          <w:lang w:val="fr-FR"/>
        </w:rPr>
        <w:t>ằng</w:t>
      </w:r>
      <w:r w:rsidR="001A39A3">
        <w:rPr>
          <w:color w:val="000000" w:themeColor="text1"/>
          <w:spacing w:val="-6"/>
          <w:sz w:val="28"/>
          <w:szCs w:val="28"/>
          <w:lang w:val="fr-FR"/>
        </w:rPr>
        <w:t xml:space="preserve"> l</w:t>
      </w:r>
      <w:r w:rsidR="001A39A3" w:rsidRPr="001A39A3">
        <w:rPr>
          <w:color w:val="000000" w:themeColor="text1"/>
          <w:spacing w:val="-6"/>
          <w:sz w:val="28"/>
          <w:szCs w:val="28"/>
          <w:lang w:val="fr-FR"/>
        </w:rPr>
        <w:t>ãi</w:t>
      </w:r>
      <w:r w:rsidR="001A39A3">
        <w:rPr>
          <w:color w:val="000000" w:themeColor="text1"/>
          <w:spacing w:val="-6"/>
          <w:sz w:val="28"/>
          <w:szCs w:val="28"/>
          <w:lang w:val="fr-FR"/>
        </w:rPr>
        <w:t xml:space="preserve"> su</w:t>
      </w:r>
      <w:r w:rsidR="001A39A3" w:rsidRPr="001A39A3">
        <w:rPr>
          <w:color w:val="000000" w:themeColor="text1"/>
          <w:spacing w:val="-6"/>
          <w:sz w:val="28"/>
          <w:szCs w:val="28"/>
          <w:lang w:val="fr-FR"/>
        </w:rPr>
        <w:t>ất</w:t>
      </w:r>
      <w:r w:rsidR="001A39A3">
        <w:rPr>
          <w:color w:val="000000" w:themeColor="text1"/>
          <w:spacing w:val="-6"/>
          <w:sz w:val="28"/>
          <w:szCs w:val="28"/>
          <w:lang w:val="fr-FR"/>
        </w:rPr>
        <w:t xml:space="preserve"> t</w:t>
      </w:r>
      <w:r w:rsidR="001A39A3" w:rsidRPr="001A39A3">
        <w:rPr>
          <w:color w:val="000000" w:themeColor="text1"/>
          <w:spacing w:val="-6"/>
          <w:sz w:val="28"/>
          <w:szCs w:val="28"/>
          <w:lang w:val="fr-FR"/>
        </w:rPr>
        <w:t>ối</w:t>
      </w:r>
      <w:r w:rsidR="001A39A3">
        <w:rPr>
          <w:color w:val="000000" w:themeColor="text1"/>
          <w:spacing w:val="-6"/>
          <w:sz w:val="28"/>
          <w:szCs w:val="28"/>
          <w:lang w:val="fr-FR"/>
        </w:rPr>
        <w:t xml:space="preserve"> thi</w:t>
      </w:r>
      <w:r w:rsidR="001A39A3" w:rsidRPr="001A39A3">
        <w:rPr>
          <w:color w:val="000000" w:themeColor="text1"/>
          <w:spacing w:val="-6"/>
          <w:sz w:val="28"/>
          <w:szCs w:val="28"/>
          <w:lang w:val="fr-FR"/>
        </w:rPr>
        <w:t>ểu</w:t>
      </w:r>
      <w:r w:rsidR="001A39A3">
        <w:rPr>
          <w:color w:val="000000" w:themeColor="text1"/>
          <w:spacing w:val="-6"/>
          <w:sz w:val="28"/>
          <w:szCs w:val="28"/>
          <w:lang w:val="fr-FR"/>
        </w:rPr>
        <w:t xml:space="preserve"> </w:t>
      </w:r>
      <w:r w:rsidR="00DA5D6B">
        <w:rPr>
          <w:color w:val="000000" w:themeColor="text1"/>
          <w:spacing w:val="-6"/>
          <w:sz w:val="28"/>
          <w:szCs w:val="28"/>
          <w:lang w:val="fr-FR"/>
        </w:rPr>
        <w:t>do UBND Th</w:t>
      </w:r>
      <w:r w:rsidR="00DA5D6B" w:rsidRPr="00DA5D6B">
        <w:rPr>
          <w:color w:val="000000" w:themeColor="text1"/>
          <w:spacing w:val="-6"/>
          <w:sz w:val="28"/>
          <w:szCs w:val="28"/>
          <w:lang w:val="fr-FR"/>
        </w:rPr>
        <w:t>àn</w:t>
      </w:r>
      <w:r w:rsidR="00DA5D6B">
        <w:rPr>
          <w:color w:val="000000" w:themeColor="text1"/>
          <w:spacing w:val="-6"/>
          <w:sz w:val="28"/>
          <w:szCs w:val="28"/>
          <w:lang w:val="fr-FR"/>
        </w:rPr>
        <w:t>h ph</w:t>
      </w:r>
      <w:r w:rsidR="00DA5D6B" w:rsidRPr="00DA5D6B">
        <w:rPr>
          <w:color w:val="000000" w:themeColor="text1"/>
          <w:spacing w:val="-6"/>
          <w:sz w:val="28"/>
          <w:szCs w:val="28"/>
          <w:lang w:val="fr-FR"/>
        </w:rPr>
        <w:t>ố</w:t>
      </w:r>
      <w:r w:rsidR="00DA5D6B">
        <w:rPr>
          <w:color w:val="000000" w:themeColor="text1"/>
          <w:spacing w:val="-6"/>
          <w:sz w:val="28"/>
          <w:szCs w:val="28"/>
          <w:lang w:val="fr-FR"/>
        </w:rPr>
        <w:t xml:space="preserve"> ban h</w:t>
      </w:r>
      <w:r w:rsidR="00DA5D6B" w:rsidRPr="00DA5D6B">
        <w:rPr>
          <w:color w:val="000000" w:themeColor="text1"/>
          <w:spacing w:val="-6"/>
          <w:sz w:val="28"/>
          <w:szCs w:val="28"/>
          <w:lang w:val="fr-FR"/>
        </w:rPr>
        <w:t>ành</w:t>
      </w:r>
      <w:r w:rsidR="00DA5D6B">
        <w:rPr>
          <w:color w:val="000000" w:themeColor="text1"/>
          <w:spacing w:val="-6"/>
          <w:sz w:val="28"/>
          <w:szCs w:val="28"/>
          <w:lang w:val="fr-FR"/>
        </w:rPr>
        <w:t xml:space="preserve"> </w:t>
      </w:r>
      <w:r w:rsidR="00B3326B" w:rsidRPr="00665B64">
        <w:rPr>
          <w:color w:val="000000" w:themeColor="text1"/>
          <w:spacing w:val="-6"/>
          <w:sz w:val="28"/>
          <w:szCs w:val="28"/>
          <w:lang w:val="fr-FR"/>
        </w:rPr>
        <w:t>để đầu tư máy móc, thiết bị, công nghệ mới, chuyển đổi xanh, chuyển đổi số và tín dụng xuất khẩu, tín dụng theo chuỗi cung ứng</w:t>
      </w:r>
      <w:r w:rsidR="001773EA" w:rsidRPr="00665B64">
        <w:rPr>
          <w:color w:val="000000" w:themeColor="text1"/>
          <w:spacing w:val="-6"/>
          <w:sz w:val="28"/>
          <w:szCs w:val="28"/>
          <w:lang w:val="fr-FR"/>
        </w:rPr>
        <w:t xml:space="preserve">, </w:t>
      </w:r>
      <w:r w:rsidR="00B3326B" w:rsidRPr="00665B64">
        <w:rPr>
          <w:color w:val="000000" w:themeColor="text1"/>
          <w:spacing w:val="-6"/>
          <w:sz w:val="28"/>
          <w:szCs w:val="28"/>
          <w:lang w:val="fr-FR"/>
        </w:rPr>
        <w:t>các dự án xanh, tuần hoàn, áp dụng khung ESG.</w:t>
      </w:r>
      <w:r w:rsidR="001773EA" w:rsidRPr="00665B64">
        <w:rPr>
          <w:color w:val="000000" w:themeColor="text1"/>
          <w:spacing w:val="-6"/>
          <w:sz w:val="28"/>
          <w:szCs w:val="28"/>
          <w:lang w:val="fr-FR"/>
        </w:rPr>
        <w:t xml:space="preserve"> </w:t>
      </w:r>
    </w:p>
    <w:p w:rsidR="00674581" w:rsidRDefault="00674581" w:rsidP="00674581">
      <w:pPr>
        <w:spacing w:after="120" w:line="360" w:lineRule="exact"/>
        <w:ind w:firstLine="720"/>
        <w:jc w:val="both"/>
        <w:rPr>
          <w:color w:val="000000" w:themeColor="text1"/>
          <w:sz w:val="28"/>
          <w:szCs w:val="28"/>
          <w:lang w:val="fr-FR"/>
        </w:rPr>
      </w:pPr>
      <w:r w:rsidRPr="00665B64">
        <w:rPr>
          <w:color w:val="000000" w:themeColor="text1"/>
          <w:sz w:val="28"/>
          <w:szCs w:val="28"/>
          <w:lang w:val="fr-FR"/>
        </w:rPr>
        <w:t xml:space="preserve">Hình thức, trình tự, thủ tục hỗ trợ, cơ chế kiểm soát rủi ro tín dụng thực hiện theo quy định </w:t>
      </w:r>
      <w:r w:rsidR="001A39A3">
        <w:rPr>
          <w:color w:val="000000" w:themeColor="text1"/>
          <w:sz w:val="28"/>
          <w:szCs w:val="28"/>
          <w:lang w:val="fr-FR"/>
        </w:rPr>
        <w:t>c</w:t>
      </w:r>
      <w:r w:rsidR="001A39A3" w:rsidRPr="001A39A3">
        <w:rPr>
          <w:color w:val="000000" w:themeColor="text1"/>
          <w:sz w:val="28"/>
          <w:szCs w:val="28"/>
          <w:lang w:val="fr-FR"/>
        </w:rPr>
        <w:t>ủa</w:t>
      </w:r>
      <w:r w:rsidRPr="00665B64">
        <w:rPr>
          <w:color w:val="000000" w:themeColor="text1"/>
          <w:sz w:val="28"/>
          <w:szCs w:val="28"/>
          <w:lang w:val="fr-FR"/>
        </w:rPr>
        <w:t xml:space="preserve"> Quỹ.</w:t>
      </w:r>
    </w:p>
    <w:p w:rsidR="00E63603" w:rsidRPr="00207DE9" w:rsidRDefault="001773EA" w:rsidP="001773EA">
      <w:pPr>
        <w:spacing w:after="120" w:line="360" w:lineRule="exact"/>
        <w:ind w:firstLine="720"/>
        <w:jc w:val="both"/>
        <w:rPr>
          <w:color w:val="000000" w:themeColor="text1"/>
          <w:sz w:val="28"/>
          <w:szCs w:val="28"/>
          <w:lang w:val="fr-FR"/>
        </w:rPr>
      </w:pPr>
      <w:r>
        <w:rPr>
          <w:color w:val="000000" w:themeColor="text1"/>
          <w:sz w:val="28"/>
          <w:szCs w:val="28"/>
          <w:lang w:val="fr-FR"/>
        </w:rPr>
        <w:t xml:space="preserve">3. </w:t>
      </w:r>
      <w:r w:rsidR="00E63603" w:rsidRPr="00207DE9">
        <w:rPr>
          <w:color w:val="000000" w:themeColor="text1"/>
          <w:sz w:val="28"/>
          <w:szCs w:val="28"/>
          <w:lang w:val="fr-FR"/>
        </w:rPr>
        <w:t>Hỗ trợ phát triển thị trường quốc tế</w:t>
      </w:r>
    </w:p>
    <w:p w:rsidR="00E63603" w:rsidRPr="00207DE9" w:rsidRDefault="00E63603" w:rsidP="00FE008B">
      <w:pPr>
        <w:shd w:val="clear" w:color="auto" w:fill="FFFFFF"/>
        <w:tabs>
          <w:tab w:val="left" w:pos="1134"/>
        </w:tabs>
        <w:spacing w:after="120" w:line="360" w:lineRule="exact"/>
        <w:ind w:firstLine="720"/>
        <w:jc w:val="both"/>
        <w:rPr>
          <w:color w:val="000000" w:themeColor="text1"/>
          <w:sz w:val="28"/>
          <w:szCs w:val="28"/>
          <w:lang w:val="fr-FR"/>
        </w:rPr>
      </w:pPr>
      <w:r w:rsidRPr="00207DE9">
        <w:rPr>
          <w:color w:val="000000" w:themeColor="text1"/>
          <w:sz w:val="28"/>
          <w:szCs w:val="28"/>
          <w:lang w:val="fr-FR"/>
        </w:rPr>
        <w:t xml:space="preserve">a. </w:t>
      </w:r>
      <w:r w:rsidR="00AB58B2" w:rsidRPr="00AB58B2">
        <w:rPr>
          <w:color w:val="000000" w:themeColor="text1"/>
          <w:sz w:val="28"/>
          <w:szCs w:val="28"/>
          <w:lang w:val="fr-FR"/>
        </w:rPr>
        <w:t>Hỗ trợ 70% kinh phí tham gia chương trình đào tạo tập huấn tại nước ngoài về thị trường quốc tế, kết nối với các doanh nghiệp lớn quốc tế để tiếp cận thị trường, nguồn vốn và công nghệ quốc tế nhưng không quá 100 triệu đồng/doanh nghiệp/năm.</w:t>
      </w:r>
    </w:p>
    <w:p w:rsidR="00E63603" w:rsidRPr="00207DE9" w:rsidRDefault="00E63603" w:rsidP="00FE008B">
      <w:pPr>
        <w:shd w:val="clear" w:color="auto" w:fill="FFFFFF"/>
        <w:tabs>
          <w:tab w:val="left" w:pos="1134"/>
        </w:tabs>
        <w:spacing w:after="120" w:line="360" w:lineRule="exact"/>
        <w:ind w:firstLine="720"/>
        <w:jc w:val="both"/>
        <w:rPr>
          <w:color w:val="000000" w:themeColor="text1"/>
          <w:sz w:val="28"/>
          <w:szCs w:val="28"/>
          <w:lang w:val="fr-FR"/>
        </w:rPr>
      </w:pPr>
      <w:r w:rsidRPr="00207DE9">
        <w:rPr>
          <w:color w:val="000000" w:themeColor="text1"/>
          <w:sz w:val="28"/>
          <w:szCs w:val="28"/>
          <w:lang w:val="fr-FR"/>
        </w:rPr>
        <w:t xml:space="preserve">b. </w:t>
      </w:r>
      <w:r w:rsidR="00AB58B2" w:rsidRPr="00AB58B2">
        <w:rPr>
          <w:color w:val="000000" w:themeColor="text1"/>
          <w:sz w:val="28"/>
          <w:szCs w:val="28"/>
          <w:lang w:val="fr-FR"/>
        </w:rPr>
        <w:t>Hỗ trợ 70% kinh phí thuê địa điểm, thiết kế, dàn dựng gian hàng, vận chuyển sản phẩm trưng bày cho doanh nghiệp tham gia hội chợ triển lãm xúc tiến thương mại tại thị trường quốc tế nhưng không quá 100 triệu đồng/doanh nghiệp/năm</w:t>
      </w:r>
      <w:r w:rsidRPr="00207DE9">
        <w:rPr>
          <w:color w:val="000000" w:themeColor="text1"/>
          <w:sz w:val="28"/>
          <w:szCs w:val="28"/>
          <w:lang w:val="fr-FR"/>
        </w:rPr>
        <w:t>.</w:t>
      </w:r>
    </w:p>
    <w:p w:rsidR="00F85889" w:rsidRDefault="00F85889" w:rsidP="00F85889">
      <w:pPr>
        <w:spacing w:after="120" w:line="360" w:lineRule="exact"/>
        <w:ind w:firstLine="720"/>
        <w:jc w:val="both"/>
        <w:rPr>
          <w:color w:val="000000" w:themeColor="text1"/>
          <w:sz w:val="28"/>
          <w:szCs w:val="28"/>
          <w:lang w:val="it-IT"/>
        </w:rPr>
      </w:pPr>
      <w:r>
        <w:rPr>
          <w:color w:val="000000" w:themeColor="text1"/>
          <w:sz w:val="28"/>
          <w:szCs w:val="28"/>
          <w:lang w:val="it-IT"/>
        </w:rPr>
        <w:t>4. Khi c</w:t>
      </w:r>
      <w:r w:rsidRPr="00565F09">
        <w:rPr>
          <w:color w:val="000000" w:themeColor="text1"/>
          <w:sz w:val="28"/>
          <w:szCs w:val="28"/>
          <w:lang w:val="it-IT"/>
        </w:rPr>
        <w:t>ó</w:t>
      </w:r>
      <w:r>
        <w:rPr>
          <w:color w:val="000000" w:themeColor="text1"/>
          <w:sz w:val="28"/>
          <w:szCs w:val="28"/>
          <w:lang w:val="it-IT"/>
        </w:rPr>
        <w:t xml:space="preserve"> nhi</w:t>
      </w:r>
      <w:r w:rsidRPr="00565F09">
        <w:rPr>
          <w:color w:val="000000" w:themeColor="text1"/>
          <w:sz w:val="28"/>
          <w:szCs w:val="28"/>
          <w:lang w:val="it-IT"/>
        </w:rPr>
        <w:t>ều</w:t>
      </w:r>
      <w:r>
        <w:rPr>
          <w:color w:val="000000" w:themeColor="text1"/>
          <w:sz w:val="28"/>
          <w:szCs w:val="28"/>
          <w:lang w:val="it-IT"/>
        </w:rPr>
        <w:t xml:space="preserve"> V</w:t>
      </w:r>
      <w:r w:rsidRPr="00565F09">
        <w:rPr>
          <w:color w:val="000000" w:themeColor="text1"/>
          <w:sz w:val="28"/>
          <w:szCs w:val="28"/>
          <w:lang w:val="it-IT"/>
        </w:rPr>
        <w:t>ă</w:t>
      </w:r>
      <w:r>
        <w:rPr>
          <w:color w:val="000000" w:themeColor="text1"/>
          <w:sz w:val="28"/>
          <w:szCs w:val="28"/>
          <w:lang w:val="it-IT"/>
        </w:rPr>
        <w:t>n b</w:t>
      </w:r>
      <w:r w:rsidRPr="00565F09">
        <w:rPr>
          <w:color w:val="000000" w:themeColor="text1"/>
          <w:sz w:val="28"/>
          <w:szCs w:val="28"/>
          <w:lang w:val="it-IT"/>
        </w:rPr>
        <w:t>ản</w:t>
      </w:r>
      <w:r>
        <w:rPr>
          <w:color w:val="000000" w:themeColor="text1"/>
          <w:sz w:val="28"/>
          <w:szCs w:val="28"/>
          <w:lang w:val="it-IT"/>
        </w:rPr>
        <w:t xml:space="preserve"> quy ph</w:t>
      </w:r>
      <w:r w:rsidRPr="00565F09">
        <w:rPr>
          <w:color w:val="000000" w:themeColor="text1"/>
          <w:sz w:val="28"/>
          <w:szCs w:val="28"/>
          <w:lang w:val="it-IT"/>
        </w:rPr>
        <w:t>ạm</w:t>
      </w:r>
      <w:r>
        <w:rPr>
          <w:color w:val="000000" w:themeColor="text1"/>
          <w:sz w:val="28"/>
          <w:szCs w:val="28"/>
          <w:lang w:val="it-IT"/>
        </w:rPr>
        <w:t xml:space="preserve"> ph</w:t>
      </w:r>
      <w:r w:rsidRPr="00565F09">
        <w:rPr>
          <w:color w:val="000000" w:themeColor="text1"/>
          <w:sz w:val="28"/>
          <w:szCs w:val="28"/>
          <w:lang w:val="it-IT"/>
        </w:rPr>
        <w:t>áp</w:t>
      </w:r>
      <w:r>
        <w:rPr>
          <w:color w:val="000000" w:themeColor="text1"/>
          <w:sz w:val="28"/>
          <w:szCs w:val="28"/>
          <w:lang w:val="it-IT"/>
        </w:rPr>
        <w:t xml:space="preserve"> lu</w:t>
      </w:r>
      <w:r w:rsidRPr="00565F09">
        <w:rPr>
          <w:color w:val="000000" w:themeColor="text1"/>
          <w:sz w:val="28"/>
          <w:szCs w:val="28"/>
          <w:lang w:val="it-IT"/>
        </w:rPr>
        <w:t>ật</w:t>
      </w:r>
      <w:r>
        <w:rPr>
          <w:color w:val="000000" w:themeColor="text1"/>
          <w:sz w:val="28"/>
          <w:szCs w:val="28"/>
          <w:lang w:val="it-IT"/>
        </w:rPr>
        <w:t xml:space="preserve"> c</w:t>
      </w:r>
      <w:r w:rsidRPr="00565F09">
        <w:rPr>
          <w:color w:val="000000" w:themeColor="text1"/>
          <w:sz w:val="28"/>
          <w:szCs w:val="28"/>
          <w:lang w:val="it-IT"/>
        </w:rPr>
        <w:t>ùng</w:t>
      </w:r>
      <w:r>
        <w:rPr>
          <w:color w:val="000000" w:themeColor="text1"/>
          <w:sz w:val="28"/>
          <w:szCs w:val="28"/>
          <w:lang w:val="it-IT"/>
        </w:rPr>
        <w:t xml:space="preserve"> quy định h</w:t>
      </w:r>
      <w:r w:rsidRPr="00565F09">
        <w:rPr>
          <w:color w:val="000000" w:themeColor="text1"/>
          <w:sz w:val="28"/>
          <w:szCs w:val="28"/>
          <w:lang w:val="it-IT"/>
        </w:rPr>
        <w:t>ỗ</w:t>
      </w:r>
      <w:r>
        <w:rPr>
          <w:color w:val="000000" w:themeColor="text1"/>
          <w:sz w:val="28"/>
          <w:szCs w:val="28"/>
          <w:lang w:val="it-IT"/>
        </w:rPr>
        <w:t xml:space="preserve"> tr</w:t>
      </w:r>
      <w:r w:rsidRPr="00565F09">
        <w:rPr>
          <w:color w:val="000000" w:themeColor="text1"/>
          <w:sz w:val="28"/>
          <w:szCs w:val="28"/>
          <w:lang w:val="it-IT"/>
        </w:rPr>
        <w:t>ợ</w:t>
      </w:r>
      <w:r>
        <w:rPr>
          <w:color w:val="000000" w:themeColor="text1"/>
          <w:sz w:val="28"/>
          <w:szCs w:val="28"/>
          <w:lang w:val="it-IT"/>
        </w:rPr>
        <w:t xml:space="preserve"> v</w:t>
      </w:r>
      <w:r w:rsidRPr="00565F09">
        <w:rPr>
          <w:color w:val="000000" w:themeColor="text1"/>
          <w:sz w:val="28"/>
          <w:szCs w:val="28"/>
          <w:lang w:val="it-IT"/>
        </w:rPr>
        <w:t>ề</w:t>
      </w:r>
      <w:r>
        <w:rPr>
          <w:color w:val="000000" w:themeColor="text1"/>
          <w:sz w:val="28"/>
          <w:szCs w:val="28"/>
          <w:lang w:val="it-IT"/>
        </w:rPr>
        <w:t xml:space="preserve"> m</w:t>
      </w:r>
      <w:r w:rsidRPr="00565F09">
        <w:rPr>
          <w:color w:val="000000" w:themeColor="text1"/>
          <w:sz w:val="28"/>
          <w:szCs w:val="28"/>
          <w:lang w:val="it-IT"/>
        </w:rPr>
        <w:t>ột</w:t>
      </w:r>
      <w:r>
        <w:rPr>
          <w:color w:val="000000" w:themeColor="text1"/>
          <w:sz w:val="28"/>
          <w:szCs w:val="28"/>
          <w:lang w:val="it-IT"/>
        </w:rPr>
        <w:t xml:space="preserve"> n</w:t>
      </w:r>
      <w:r w:rsidRPr="00565F09">
        <w:rPr>
          <w:color w:val="000000" w:themeColor="text1"/>
          <w:sz w:val="28"/>
          <w:szCs w:val="28"/>
          <w:lang w:val="it-IT"/>
        </w:rPr>
        <w:t>ội</w:t>
      </w:r>
      <w:r>
        <w:rPr>
          <w:color w:val="000000" w:themeColor="text1"/>
          <w:sz w:val="28"/>
          <w:szCs w:val="28"/>
          <w:lang w:val="it-IT"/>
        </w:rPr>
        <w:t xml:space="preserve"> dung th</w:t>
      </w:r>
      <w:r w:rsidRPr="00565F09">
        <w:rPr>
          <w:color w:val="000000" w:themeColor="text1"/>
          <w:sz w:val="28"/>
          <w:szCs w:val="28"/>
          <w:lang w:val="it-IT"/>
        </w:rPr>
        <w:t>ì</w:t>
      </w:r>
      <w:r>
        <w:rPr>
          <w:color w:val="000000" w:themeColor="text1"/>
          <w:sz w:val="28"/>
          <w:szCs w:val="28"/>
          <w:lang w:val="it-IT"/>
        </w:rPr>
        <w:t xml:space="preserve"> </w:t>
      </w:r>
      <w:r w:rsidRPr="00207DE9">
        <w:rPr>
          <w:color w:val="000000" w:themeColor="text1"/>
          <w:sz w:val="28"/>
          <w:szCs w:val="28"/>
          <w:lang w:val="it-IT"/>
        </w:rPr>
        <w:t xml:space="preserve">doanh nghiệp </w:t>
      </w:r>
      <w:r>
        <w:rPr>
          <w:color w:val="000000" w:themeColor="text1"/>
          <w:sz w:val="28"/>
          <w:szCs w:val="28"/>
          <w:lang w:val="it-IT"/>
        </w:rPr>
        <w:t>đư</w:t>
      </w:r>
      <w:r w:rsidRPr="001773EA">
        <w:rPr>
          <w:color w:val="000000" w:themeColor="text1"/>
          <w:sz w:val="28"/>
          <w:szCs w:val="28"/>
          <w:lang w:val="it-IT"/>
        </w:rPr>
        <w:t>ợc</w:t>
      </w:r>
      <w:r>
        <w:rPr>
          <w:color w:val="000000" w:themeColor="text1"/>
          <w:sz w:val="28"/>
          <w:szCs w:val="28"/>
          <w:lang w:val="it-IT"/>
        </w:rPr>
        <w:t xml:space="preserve"> l</w:t>
      </w:r>
      <w:r w:rsidRPr="001773EA">
        <w:rPr>
          <w:color w:val="000000" w:themeColor="text1"/>
          <w:sz w:val="28"/>
          <w:szCs w:val="28"/>
          <w:lang w:val="it-IT"/>
        </w:rPr>
        <w:t>ựa</w:t>
      </w:r>
      <w:r>
        <w:rPr>
          <w:color w:val="000000" w:themeColor="text1"/>
          <w:sz w:val="28"/>
          <w:szCs w:val="28"/>
          <w:lang w:val="it-IT"/>
        </w:rPr>
        <w:t xml:space="preserve"> ch</w:t>
      </w:r>
      <w:r w:rsidRPr="001773EA">
        <w:rPr>
          <w:color w:val="000000" w:themeColor="text1"/>
          <w:sz w:val="28"/>
          <w:szCs w:val="28"/>
          <w:lang w:val="it-IT"/>
        </w:rPr>
        <w:t>ọn</w:t>
      </w:r>
      <w:r>
        <w:rPr>
          <w:color w:val="000000" w:themeColor="text1"/>
          <w:sz w:val="28"/>
          <w:szCs w:val="28"/>
          <w:lang w:val="it-IT"/>
        </w:rPr>
        <w:t xml:space="preserve"> </w:t>
      </w:r>
      <w:r w:rsidRPr="001773EA">
        <w:rPr>
          <w:color w:val="000000" w:themeColor="text1"/>
          <w:sz w:val="28"/>
          <w:szCs w:val="28"/>
          <w:lang w:val="it-IT"/>
        </w:rPr>
        <w:t>áp</w:t>
      </w:r>
      <w:r>
        <w:rPr>
          <w:color w:val="000000" w:themeColor="text1"/>
          <w:sz w:val="28"/>
          <w:szCs w:val="28"/>
          <w:lang w:val="it-IT"/>
        </w:rPr>
        <w:t xml:space="preserve"> d</w:t>
      </w:r>
      <w:r w:rsidRPr="001773EA">
        <w:rPr>
          <w:color w:val="000000" w:themeColor="text1"/>
          <w:sz w:val="28"/>
          <w:szCs w:val="28"/>
          <w:lang w:val="it-IT"/>
        </w:rPr>
        <w:t>ụng</w:t>
      </w:r>
      <w:r>
        <w:rPr>
          <w:color w:val="000000" w:themeColor="text1"/>
          <w:sz w:val="28"/>
          <w:szCs w:val="28"/>
          <w:lang w:val="it-IT"/>
        </w:rPr>
        <w:t xml:space="preserve"> duy nh</w:t>
      </w:r>
      <w:r w:rsidRPr="00565F09">
        <w:rPr>
          <w:color w:val="000000" w:themeColor="text1"/>
          <w:sz w:val="28"/>
          <w:szCs w:val="28"/>
          <w:lang w:val="it-IT"/>
        </w:rPr>
        <w:t>ất</w:t>
      </w:r>
      <w:r>
        <w:rPr>
          <w:color w:val="000000" w:themeColor="text1"/>
          <w:sz w:val="28"/>
          <w:szCs w:val="28"/>
          <w:lang w:val="it-IT"/>
        </w:rPr>
        <w:t xml:space="preserve"> m</w:t>
      </w:r>
      <w:r w:rsidRPr="00565F09">
        <w:rPr>
          <w:color w:val="000000" w:themeColor="text1"/>
          <w:sz w:val="28"/>
          <w:szCs w:val="28"/>
          <w:lang w:val="it-IT"/>
        </w:rPr>
        <w:t>ột</w:t>
      </w:r>
      <w:r>
        <w:rPr>
          <w:color w:val="000000" w:themeColor="text1"/>
          <w:sz w:val="28"/>
          <w:szCs w:val="28"/>
          <w:lang w:val="it-IT"/>
        </w:rPr>
        <w:t xml:space="preserve"> m</w:t>
      </w:r>
      <w:r w:rsidRPr="001773EA">
        <w:rPr>
          <w:color w:val="000000" w:themeColor="text1"/>
          <w:sz w:val="28"/>
          <w:szCs w:val="28"/>
          <w:lang w:val="it-IT"/>
        </w:rPr>
        <w:t>ức</w:t>
      </w:r>
      <w:r>
        <w:rPr>
          <w:color w:val="000000" w:themeColor="text1"/>
          <w:sz w:val="28"/>
          <w:szCs w:val="28"/>
          <w:lang w:val="it-IT"/>
        </w:rPr>
        <w:t xml:space="preserve"> h</w:t>
      </w:r>
      <w:r w:rsidRPr="001773EA">
        <w:rPr>
          <w:color w:val="000000" w:themeColor="text1"/>
          <w:sz w:val="28"/>
          <w:szCs w:val="28"/>
          <w:lang w:val="it-IT"/>
        </w:rPr>
        <w:t>ỗ</w:t>
      </w:r>
      <w:r>
        <w:rPr>
          <w:color w:val="000000" w:themeColor="text1"/>
          <w:sz w:val="28"/>
          <w:szCs w:val="28"/>
          <w:lang w:val="it-IT"/>
        </w:rPr>
        <w:t xml:space="preserve"> tr</w:t>
      </w:r>
      <w:r w:rsidRPr="001773EA">
        <w:rPr>
          <w:color w:val="000000" w:themeColor="text1"/>
          <w:sz w:val="28"/>
          <w:szCs w:val="28"/>
          <w:lang w:val="it-IT"/>
        </w:rPr>
        <w:t>ợ</w:t>
      </w:r>
      <w:r>
        <w:rPr>
          <w:color w:val="000000" w:themeColor="text1"/>
          <w:sz w:val="28"/>
          <w:szCs w:val="28"/>
          <w:lang w:val="it-IT"/>
        </w:rPr>
        <w:t xml:space="preserve"> đ</w:t>
      </w:r>
      <w:r w:rsidRPr="00F85889">
        <w:rPr>
          <w:color w:val="000000" w:themeColor="text1"/>
          <w:sz w:val="28"/>
          <w:szCs w:val="28"/>
          <w:lang w:val="it-IT"/>
        </w:rPr>
        <w:t>ối</w:t>
      </w:r>
      <w:r>
        <w:rPr>
          <w:color w:val="000000" w:themeColor="text1"/>
          <w:sz w:val="28"/>
          <w:szCs w:val="28"/>
          <w:lang w:val="it-IT"/>
        </w:rPr>
        <w:t xml:space="preserve"> v</w:t>
      </w:r>
      <w:r w:rsidRPr="00F85889">
        <w:rPr>
          <w:color w:val="000000" w:themeColor="text1"/>
          <w:sz w:val="28"/>
          <w:szCs w:val="28"/>
          <w:lang w:val="it-IT"/>
        </w:rPr>
        <w:t>ới</w:t>
      </w:r>
      <w:r>
        <w:rPr>
          <w:color w:val="000000" w:themeColor="text1"/>
          <w:sz w:val="28"/>
          <w:szCs w:val="28"/>
          <w:lang w:val="it-IT"/>
        </w:rPr>
        <w:t xml:space="preserve"> t</w:t>
      </w:r>
      <w:r w:rsidRPr="00F85889">
        <w:rPr>
          <w:color w:val="000000" w:themeColor="text1"/>
          <w:sz w:val="28"/>
          <w:szCs w:val="28"/>
          <w:lang w:val="it-IT"/>
        </w:rPr>
        <w:t>ừng</w:t>
      </w:r>
      <w:r>
        <w:rPr>
          <w:color w:val="000000" w:themeColor="text1"/>
          <w:sz w:val="28"/>
          <w:szCs w:val="28"/>
          <w:lang w:val="it-IT"/>
        </w:rPr>
        <w:t xml:space="preserve"> n</w:t>
      </w:r>
      <w:r w:rsidRPr="00F85889">
        <w:rPr>
          <w:color w:val="000000" w:themeColor="text1"/>
          <w:sz w:val="28"/>
          <w:szCs w:val="28"/>
          <w:lang w:val="it-IT"/>
        </w:rPr>
        <w:t>ội</w:t>
      </w:r>
      <w:r>
        <w:rPr>
          <w:color w:val="000000" w:themeColor="text1"/>
          <w:sz w:val="28"/>
          <w:szCs w:val="28"/>
          <w:lang w:val="it-IT"/>
        </w:rPr>
        <w:t xml:space="preserve"> dung.</w:t>
      </w:r>
    </w:p>
    <w:p w:rsidR="00466862" w:rsidRPr="00207DE9" w:rsidRDefault="00466862" w:rsidP="00EF4987">
      <w:pPr>
        <w:spacing w:after="120"/>
        <w:ind w:firstLine="720"/>
        <w:jc w:val="both"/>
        <w:rPr>
          <w:b/>
          <w:bCs/>
          <w:color w:val="000000" w:themeColor="text1"/>
          <w:sz w:val="28"/>
          <w:szCs w:val="28"/>
          <w:lang w:val="fr-FR"/>
        </w:rPr>
      </w:pPr>
      <w:r w:rsidRPr="00207DE9">
        <w:rPr>
          <w:b/>
          <w:bCs/>
          <w:color w:val="000000" w:themeColor="text1"/>
          <w:sz w:val="28"/>
          <w:szCs w:val="28"/>
          <w:lang w:val="fr-FR"/>
        </w:rPr>
        <w:t xml:space="preserve">Điều 5. </w:t>
      </w:r>
      <w:r w:rsidR="009F2B10" w:rsidRPr="00207DE9">
        <w:rPr>
          <w:b/>
          <w:bCs/>
          <w:color w:val="000000" w:themeColor="text1"/>
          <w:sz w:val="28"/>
          <w:szCs w:val="28"/>
          <w:lang w:val="fr-FR"/>
        </w:rPr>
        <w:t>Nguồn kinh phí</w:t>
      </w:r>
    </w:p>
    <w:p w:rsidR="00EC3A0A" w:rsidRDefault="006B1503" w:rsidP="00EF4987">
      <w:pPr>
        <w:spacing w:after="120"/>
        <w:ind w:firstLine="720"/>
        <w:jc w:val="both"/>
        <w:rPr>
          <w:b/>
          <w:bCs/>
          <w:color w:val="000000" w:themeColor="text1"/>
          <w:sz w:val="28"/>
          <w:szCs w:val="28"/>
          <w:lang w:val="fr-FR"/>
        </w:rPr>
      </w:pPr>
      <w:r w:rsidRPr="00207DE9">
        <w:rPr>
          <w:color w:val="000000" w:themeColor="text1"/>
          <w:sz w:val="28"/>
          <w:szCs w:val="28"/>
          <w:lang w:val="fr-FR"/>
        </w:rPr>
        <w:t xml:space="preserve">Nguồn kinh phí hỗ trợ từ ngân sách </w:t>
      </w:r>
      <w:r w:rsidR="00FC5B03">
        <w:rPr>
          <w:color w:val="000000" w:themeColor="text1"/>
          <w:sz w:val="28"/>
          <w:szCs w:val="28"/>
          <w:lang w:val="fr-FR"/>
        </w:rPr>
        <w:t>th</w:t>
      </w:r>
      <w:r w:rsidR="00FC5B03" w:rsidRPr="00FC5B03">
        <w:rPr>
          <w:color w:val="000000" w:themeColor="text1"/>
          <w:sz w:val="28"/>
          <w:szCs w:val="28"/>
          <w:lang w:val="fr-FR"/>
        </w:rPr>
        <w:t>àn</w:t>
      </w:r>
      <w:r w:rsidR="00FC5B03">
        <w:rPr>
          <w:color w:val="000000" w:themeColor="text1"/>
          <w:sz w:val="28"/>
          <w:szCs w:val="28"/>
          <w:lang w:val="fr-FR"/>
        </w:rPr>
        <w:t>h ph</w:t>
      </w:r>
      <w:r w:rsidR="00FC5B03" w:rsidRPr="00FC5B03">
        <w:rPr>
          <w:color w:val="000000" w:themeColor="text1"/>
          <w:sz w:val="28"/>
          <w:szCs w:val="28"/>
          <w:lang w:val="fr-FR"/>
        </w:rPr>
        <w:t>ố</w:t>
      </w:r>
      <w:r w:rsidR="00FC5B03">
        <w:rPr>
          <w:color w:val="000000" w:themeColor="text1"/>
          <w:sz w:val="28"/>
          <w:szCs w:val="28"/>
          <w:lang w:val="fr-FR"/>
        </w:rPr>
        <w:t xml:space="preserve"> H</w:t>
      </w:r>
      <w:r w:rsidR="00FC5B03" w:rsidRPr="00FC5B03">
        <w:rPr>
          <w:color w:val="000000" w:themeColor="text1"/>
          <w:sz w:val="28"/>
          <w:szCs w:val="28"/>
          <w:lang w:val="fr-FR"/>
        </w:rPr>
        <w:t>à</w:t>
      </w:r>
      <w:r w:rsidR="00FC5B03">
        <w:rPr>
          <w:color w:val="000000" w:themeColor="text1"/>
          <w:sz w:val="28"/>
          <w:szCs w:val="28"/>
          <w:lang w:val="fr-FR"/>
        </w:rPr>
        <w:t xml:space="preserve"> N</w:t>
      </w:r>
      <w:r w:rsidR="00FC5B03" w:rsidRPr="00FC5B03">
        <w:rPr>
          <w:color w:val="000000" w:themeColor="text1"/>
          <w:sz w:val="28"/>
          <w:szCs w:val="28"/>
          <w:lang w:val="fr-FR"/>
        </w:rPr>
        <w:t>ội</w:t>
      </w:r>
      <w:r w:rsidR="00F85889">
        <w:rPr>
          <w:color w:val="000000" w:themeColor="text1"/>
          <w:sz w:val="28"/>
          <w:szCs w:val="28"/>
          <w:lang w:val="fr-FR"/>
        </w:rPr>
        <w:t xml:space="preserve"> v</w:t>
      </w:r>
      <w:r w:rsidR="00F85889" w:rsidRPr="00F85889">
        <w:rPr>
          <w:color w:val="000000" w:themeColor="text1"/>
          <w:sz w:val="28"/>
          <w:szCs w:val="28"/>
          <w:lang w:val="fr-FR"/>
        </w:rPr>
        <w:t>à</w:t>
      </w:r>
      <w:r w:rsidR="00F85889">
        <w:rPr>
          <w:color w:val="000000" w:themeColor="text1"/>
          <w:sz w:val="28"/>
          <w:szCs w:val="28"/>
          <w:lang w:val="fr-FR"/>
        </w:rPr>
        <w:t xml:space="preserve"> c</w:t>
      </w:r>
      <w:r w:rsidR="00F85889" w:rsidRPr="00F85889">
        <w:rPr>
          <w:color w:val="000000" w:themeColor="text1"/>
          <w:sz w:val="28"/>
          <w:szCs w:val="28"/>
          <w:lang w:val="fr-FR"/>
        </w:rPr>
        <w:t>ác</w:t>
      </w:r>
      <w:r w:rsidR="00F85889">
        <w:rPr>
          <w:color w:val="000000" w:themeColor="text1"/>
          <w:sz w:val="28"/>
          <w:szCs w:val="28"/>
          <w:lang w:val="fr-FR"/>
        </w:rPr>
        <w:t xml:space="preserve"> ngu</w:t>
      </w:r>
      <w:r w:rsidR="00F85889" w:rsidRPr="00F85889">
        <w:rPr>
          <w:color w:val="000000" w:themeColor="text1"/>
          <w:sz w:val="28"/>
          <w:szCs w:val="28"/>
          <w:lang w:val="fr-FR"/>
        </w:rPr>
        <w:t>ồn</w:t>
      </w:r>
      <w:r w:rsidR="00F85889">
        <w:rPr>
          <w:color w:val="000000" w:themeColor="text1"/>
          <w:sz w:val="28"/>
          <w:szCs w:val="28"/>
          <w:lang w:val="fr-FR"/>
        </w:rPr>
        <w:t xml:space="preserve"> v</w:t>
      </w:r>
      <w:r w:rsidR="00F85889" w:rsidRPr="00F85889">
        <w:rPr>
          <w:color w:val="000000" w:themeColor="text1"/>
          <w:sz w:val="28"/>
          <w:szCs w:val="28"/>
          <w:lang w:val="fr-FR"/>
        </w:rPr>
        <w:t>ốn</w:t>
      </w:r>
      <w:r w:rsidR="00F85889">
        <w:rPr>
          <w:color w:val="000000" w:themeColor="text1"/>
          <w:sz w:val="28"/>
          <w:szCs w:val="28"/>
          <w:lang w:val="fr-FR"/>
        </w:rPr>
        <w:t xml:space="preserve"> h</w:t>
      </w:r>
      <w:r w:rsidR="00F85889" w:rsidRPr="00F85889">
        <w:rPr>
          <w:color w:val="000000" w:themeColor="text1"/>
          <w:sz w:val="28"/>
          <w:szCs w:val="28"/>
          <w:lang w:val="fr-FR"/>
        </w:rPr>
        <w:t>ợp</w:t>
      </w:r>
      <w:r w:rsidR="00F85889">
        <w:rPr>
          <w:color w:val="000000" w:themeColor="text1"/>
          <w:sz w:val="28"/>
          <w:szCs w:val="28"/>
          <w:lang w:val="fr-FR"/>
        </w:rPr>
        <w:t xml:space="preserve"> ph</w:t>
      </w:r>
      <w:r w:rsidR="00F85889" w:rsidRPr="00F85889">
        <w:rPr>
          <w:color w:val="000000" w:themeColor="text1"/>
          <w:sz w:val="28"/>
          <w:szCs w:val="28"/>
          <w:lang w:val="fr-FR"/>
        </w:rPr>
        <w:t>áp</w:t>
      </w:r>
      <w:r w:rsidR="00F85889">
        <w:rPr>
          <w:color w:val="000000" w:themeColor="text1"/>
          <w:sz w:val="28"/>
          <w:szCs w:val="28"/>
          <w:lang w:val="fr-FR"/>
        </w:rPr>
        <w:t xml:space="preserve"> kh</w:t>
      </w:r>
      <w:r w:rsidR="00F85889" w:rsidRPr="00F85889">
        <w:rPr>
          <w:color w:val="000000" w:themeColor="text1"/>
          <w:sz w:val="28"/>
          <w:szCs w:val="28"/>
          <w:lang w:val="fr-FR"/>
        </w:rPr>
        <w:t>ác</w:t>
      </w:r>
      <w:r w:rsidRPr="00207DE9">
        <w:rPr>
          <w:color w:val="000000" w:themeColor="text1"/>
          <w:sz w:val="28"/>
          <w:szCs w:val="28"/>
          <w:lang w:val="fr-FR"/>
        </w:rPr>
        <w:t>. Việc sử dụng kinh phí đảm bảo đúng mục đích, nội dung, chế độ và định mức chi theo quy định của pháp luật.</w:t>
      </w:r>
    </w:p>
    <w:p w:rsidR="00466862" w:rsidRPr="00207DE9" w:rsidRDefault="00466862" w:rsidP="00EF4987">
      <w:pPr>
        <w:spacing w:after="120"/>
        <w:ind w:firstLine="720"/>
        <w:jc w:val="both"/>
        <w:rPr>
          <w:b/>
          <w:bCs/>
          <w:color w:val="000000" w:themeColor="text1"/>
          <w:sz w:val="28"/>
          <w:szCs w:val="28"/>
          <w:lang w:val="fr-FR"/>
        </w:rPr>
      </w:pPr>
      <w:r w:rsidRPr="00207DE9">
        <w:rPr>
          <w:b/>
          <w:bCs/>
          <w:color w:val="000000" w:themeColor="text1"/>
          <w:sz w:val="28"/>
          <w:szCs w:val="28"/>
          <w:lang w:val="fr-FR"/>
        </w:rPr>
        <w:t>Điều 6. Tổ chức thực hiện</w:t>
      </w:r>
    </w:p>
    <w:p w:rsidR="00466862" w:rsidRPr="00207DE9" w:rsidRDefault="000A28E6" w:rsidP="00EF4987">
      <w:pPr>
        <w:spacing w:after="120"/>
        <w:ind w:firstLine="720"/>
        <w:jc w:val="both"/>
        <w:rPr>
          <w:color w:val="000000" w:themeColor="text1"/>
          <w:sz w:val="28"/>
          <w:szCs w:val="28"/>
          <w:lang w:val="fr-FR"/>
        </w:rPr>
      </w:pPr>
      <w:r w:rsidRPr="00207DE9">
        <w:rPr>
          <w:color w:val="000000" w:themeColor="text1"/>
          <w:sz w:val="28"/>
          <w:szCs w:val="28"/>
          <w:lang w:val="fr-FR"/>
        </w:rPr>
        <w:t>1. Giao Ủy ban nhân dân Thành phố:</w:t>
      </w:r>
    </w:p>
    <w:p w:rsidR="000A28E6" w:rsidRPr="00207DE9" w:rsidRDefault="006060DB" w:rsidP="00EF4987">
      <w:pPr>
        <w:spacing w:after="120"/>
        <w:ind w:firstLine="720"/>
        <w:jc w:val="both"/>
        <w:rPr>
          <w:color w:val="000000" w:themeColor="text1"/>
          <w:sz w:val="28"/>
          <w:szCs w:val="28"/>
          <w:lang w:val="fr-FR"/>
        </w:rPr>
      </w:pPr>
      <w:r>
        <w:rPr>
          <w:color w:val="000000" w:themeColor="text1"/>
          <w:sz w:val="28"/>
          <w:szCs w:val="28"/>
          <w:lang w:val="fr-FR"/>
        </w:rPr>
        <w:t>a.</w:t>
      </w:r>
      <w:r w:rsidR="00F14D5B">
        <w:rPr>
          <w:color w:val="000000" w:themeColor="text1"/>
          <w:sz w:val="28"/>
          <w:szCs w:val="28"/>
          <w:lang w:val="fr-FR"/>
        </w:rPr>
        <w:t xml:space="preserve"> </w:t>
      </w:r>
      <w:r w:rsidR="000A28E6" w:rsidRPr="00207DE9">
        <w:rPr>
          <w:color w:val="000000" w:themeColor="text1"/>
          <w:sz w:val="28"/>
          <w:szCs w:val="28"/>
          <w:lang w:val="fr-FR"/>
        </w:rPr>
        <w:t>Tổ chức triển khai thực hiện Nghị quyết, hàng năm b</w:t>
      </w:r>
      <w:r w:rsidR="008E0DA7" w:rsidRPr="00207DE9">
        <w:rPr>
          <w:color w:val="000000" w:themeColor="text1"/>
          <w:sz w:val="28"/>
          <w:szCs w:val="28"/>
          <w:lang w:val="fr-FR"/>
        </w:rPr>
        <w:t>á</w:t>
      </w:r>
      <w:r w:rsidR="000A28E6" w:rsidRPr="00207DE9">
        <w:rPr>
          <w:color w:val="000000" w:themeColor="text1"/>
          <w:sz w:val="28"/>
          <w:szCs w:val="28"/>
          <w:lang w:val="fr-FR"/>
        </w:rPr>
        <w:t>o cáo Hội đồng nhân dân Thành phố kết quả thực hiện theo quy định.</w:t>
      </w:r>
    </w:p>
    <w:p w:rsidR="006060DB" w:rsidRPr="00665B64" w:rsidRDefault="00F14D5B" w:rsidP="00EF4987">
      <w:pPr>
        <w:shd w:val="clear" w:color="auto" w:fill="FFFFFF"/>
        <w:spacing w:after="120"/>
        <w:ind w:firstLine="720"/>
        <w:jc w:val="both"/>
        <w:rPr>
          <w:color w:val="000000" w:themeColor="text1"/>
          <w:sz w:val="28"/>
          <w:szCs w:val="28"/>
          <w:lang w:val="fr-FR"/>
        </w:rPr>
      </w:pPr>
      <w:r>
        <w:rPr>
          <w:color w:val="000000" w:themeColor="text1"/>
          <w:sz w:val="28"/>
          <w:szCs w:val="28"/>
          <w:lang w:val="fr-FR"/>
        </w:rPr>
        <w:t>b</w:t>
      </w:r>
      <w:r w:rsidR="006060DB">
        <w:rPr>
          <w:color w:val="000000" w:themeColor="text1"/>
          <w:sz w:val="28"/>
          <w:szCs w:val="28"/>
          <w:lang w:val="fr-FR"/>
        </w:rPr>
        <w:t>.</w:t>
      </w:r>
      <w:r>
        <w:rPr>
          <w:color w:val="000000" w:themeColor="text1"/>
          <w:sz w:val="28"/>
          <w:szCs w:val="28"/>
          <w:lang w:val="fr-FR"/>
        </w:rPr>
        <w:t xml:space="preserve"> </w:t>
      </w:r>
      <w:r w:rsidR="006060DB">
        <w:rPr>
          <w:color w:val="000000" w:themeColor="text1"/>
          <w:sz w:val="28"/>
          <w:szCs w:val="28"/>
          <w:lang w:val="fr-FR"/>
        </w:rPr>
        <w:t>Ban hành hướng dẫn v</w:t>
      </w:r>
      <w:r w:rsidR="006060DB" w:rsidRPr="006060DB">
        <w:rPr>
          <w:color w:val="000000" w:themeColor="text1"/>
          <w:sz w:val="28"/>
          <w:szCs w:val="28"/>
          <w:lang w:val="fr-FR"/>
        </w:rPr>
        <w:t>ề</w:t>
      </w:r>
      <w:r w:rsidR="000A28E6" w:rsidRPr="00207DE9">
        <w:rPr>
          <w:color w:val="000000" w:themeColor="text1"/>
          <w:sz w:val="28"/>
          <w:szCs w:val="28"/>
          <w:lang w:val="fr-FR"/>
        </w:rPr>
        <w:t xml:space="preserve"> hồ sơ, trình tự, thủ tục để triển khai </w:t>
      </w:r>
      <w:r w:rsidR="008E0DA7" w:rsidRPr="00207DE9">
        <w:rPr>
          <w:color w:val="000000" w:themeColor="text1"/>
          <w:sz w:val="28"/>
          <w:szCs w:val="28"/>
          <w:lang w:val="fr-FR"/>
        </w:rPr>
        <w:t>thực hiện</w:t>
      </w:r>
      <w:r w:rsidR="000A28E6" w:rsidRPr="00207DE9">
        <w:rPr>
          <w:color w:val="000000" w:themeColor="text1"/>
          <w:sz w:val="28"/>
          <w:szCs w:val="28"/>
          <w:lang w:val="fr-FR"/>
        </w:rPr>
        <w:t xml:space="preserve"> các chính sách quy định tại Nghị </w:t>
      </w:r>
      <w:r w:rsidR="008E0DA7" w:rsidRPr="00207DE9">
        <w:rPr>
          <w:color w:val="000000" w:themeColor="text1"/>
          <w:sz w:val="28"/>
          <w:szCs w:val="28"/>
          <w:lang w:val="fr-FR"/>
        </w:rPr>
        <w:t>quyết</w:t>
      </w:r>
      <w:r w:rsidR="000A28E6" w:rsidRPr="00207DE9">
        <w:rPr>
          <w:color w:val="000000" w:themeColor="text1"/>
          <w:sz w:val="28"/>
          <w:szCs w:val="28"/>
          <w:lang w:val="fr-FR"/>
        </w:rPr>
        <w:t xml:space="preserve"> này và theo nguyên tắc cấp quyết định thực hiện chương trình, kế hoạch cấp ngân sách tương ứng để thực hiện hỗ trợ và xử lý khi có vi phạm</w:t>
      </w:r>
      <w:r w:rsidR="00665B64">
        <w:rPr>
          <w:color w:val="000000" w:themeColor="text1"/>
          <w:sz w:val="28"/>
          <w:szCs w:val="28"/>
          <w:lang w:val="fr-FR"/>
        </w:rPr>
        <w:t>; h</w:t>
      </w:r>
      <w:r w:rsidR="00665B64" w:rsidRPr="00665B64">
        <w:rPr>
          <w:color w:val="000000" w:themeColor="text1"/>
          <w:sz w:val="28"/>
          <w:szCs w:val="28"/>
          <w:lang w:val="fr-FR"/>
        </w:rPr>
        <w:t>ướng</w:t>
      </w:r>
      <w:r w:rsidR="00665B64">
        <w:rPr>
          <w:color w:val="000000" w:themeColor="text1"/>
          <w:sz w:val="28"/>
          <w:szCs w:val="28"/>
          <w:lang w:val="fr-FR"/>
        </w:rPr>
        <w:t xml:space="preserve"> d</w:t>
      </w:r>
      <w:r w:rsidR="00665B64" w:rsidRPr="00665B64">
        <w:rPr>
          <w:color w:val="000000" w:themeColor="text1"/>
          <w:sz w:val="28"/>
          <w:szCs w:val="28"/>
          <w:lang w:val="fr-FR"/>
        </w:rPr>
        <w:t>ẫn</w:t>
      </w:r>
      <w:r w:rsidR="00665B64">
        <w:rPr>
          <w:color w:val="000000" w:themeColor="text1"/>
          <w:sz w:val="28"/>
          <w:szCs w:val="28"/>
          <w:lang w:val="fr-FR"/>
        </w:rPr>
        <w:t xml:space="preserve"> v</w:t>
      </w:r>
      <w:r w:rsidR="00665B64" w:rsidRPr="00665B64">
        <w:rPr>
          <w:color w:val="000000" w:themeColor="text1"/>
          <w:sz w:val="28"/>
          <w:szCs w:val="28"/>
          <w:lang w:val="fr-FR"/>
        </w:rPr>
        <w:t>ề</w:t>
      </w:r>
      <w:r w:rsidR="00665B64">
        <w:rPr>
          <w:color w:val="000000" w:themeColor="text1"/>
          <w:sz w:val="28"/>
          <w:szCs w:val="28"/>
          <w:lang w:val="fr-FR"/>
        </w:rPr>
        <w:t xml:space="preserve"> </w:t>
      </w:r>
      <w:r w:rsidR="006060DB">
        <w:rPr>
          <w:color w:val="000000" w:themeColor="text1"/>
          <w:spacing w:val="-6"/>
          <w:sz w:val="28"/>
          <w:szCs w:val="28"/>
          <w:lang w:val="nl-NL"/>
        </w:rPr>
        <w:t>ki</w:t>
      </w:r>
      <w:r w:rsidR="006060DB" w:rsidRPr="0095646E">
        <w:rPr>
          <w:color w:val="000000" w:themeColor="text1"/>
          <w:spacing w:val="-6"/>
          <w:sz w:val="28"/>
          <w:szCs w:val="28"/>
          <w:lang w:val="nl-NL"/>
        </w:rPr>
        <w:t>ểm</w:t>
      </w:r>
      <w:r w:rsidR="006060DB">
        <w:rPr>
          <w:color w:val="000000" w:themeColor="text1"/>
          <w:spacing w:val="-6"/>
          <w:sz w:val="28"/>
          <w:szCs w:val="28"/>
          <w:lang w:val="nl-NL"/>
        </w:rPr>
        <w:t xml:space="preserve"> tra, gi</w:t>
      </w:r>
      <w:r w:rsidR="006060DB" w:rsidRPr="0095646E">
        <w:rPr>
          <w:color w:val="000000" w:themeColor="text1"/>
          <w:spacing w:val="-6"/>
          <w:sz w:val="28"/>
          <w:szCs w:val="28"/>
          <w:lang w:val="nl-NL"/>
        </w:rPr>
        <w:t>ám</w:t>
      </w:r>
      <w:r w:rsidR="006060DB">
        <w:rPr>
          <w:color w:val="000000" w:themeColor="text1"/>
          <w:spacing w:val="-6"/>
          <w:sz w:val="28"/>
          <w:szCs w:val="28"/>
          <w:lang w:val="nl-NL"/>
        </w:rPr>
        <w:t xml:space="preserve"> s</w:t>
      </w:r>
      <w:r w:rsidR="006060DB" w:rsidRPr="0095646E">
        <w:rPr>
          <w:color w:val="000000" w:themeColor="text1"/>
          <w:spacing w:val="-6"/>
          <w:sz w:val="28"/>
          <w:szCs w:val="28"/>
          <w:lang w:val="nl-NL"/>
        </w:rPr>
        <w:t>á</w:t>
      </w:r>
      <w:r w:rsidR="006060DB">
        <w:rPr>
          <w:color w:val="000000" w:themeColor="text1"/>
          <w:spacing w:val="-6"/>
          <w:sz w:val="28"/>
          <w:szCs w:val="28"/>
          <w:lang w:val="nl-NL"/>
        </w:rPr>
        <w:t>t, tr</w:t>
      </w:r>
      <w:r w:rsidR="006060DB" w:rsidRPr="0095646E">
        <w:rPr>
          <w:color w:val="000000" w:themeColor="text1"/>
          <w:spacing w:val="-6"/>
          <w:sz w:val="28"/>
          <w:szCs w:val="28"/>
          <w:lang w:val="nl-NL"/>
        </w:rPr>
        <w:t>ách</w:t>
      </w:r>
      <w:r w:rsidR="006060DB">
        <w:rPr>
          <w:color w:val="000000" w:themeColor="text1"/>
          <w:spacing w:val="-6"/>
          <w:sz w:val="28"/>
          <w:szCs w:val="28"/>
          <w:lang w:val="nl-NL"/>
        </w:rPr>
        <w:t xml:space="preserve"> nhi</w:t>
      </w:r>
      <w:r w:rsidR="006060DB" w:rsidRPr="0095646E">
        <w:rPr>
          <w:color w:val="000000" w:themeColor="text1"/>
          <w:spacing w:val="-6"/>
          <w:sz w:val="28"/>
          <w:szCs w:val="28"/>
          <w:lang w:val="nl-NL"/>
        </w:rPr>
        <w:t>ệm</w:t>
      </w:r>
      <w:r w:rsidR="006060DB">
        <w:rPr>
          <w:color w:val="000000" w:themeColor="text1"/>
          <w:spacing w:val="-6"/>
          <w:sz w:val="28"/>
          <w:szCs w:val="28"/>
          <w:lang w:val="nl-NL"/>
        </w:rPr>
        <w:t xml:space="preserve"> gi</w:t>
      </w:r>
      <w:r w:rsidR="006060DB" w:rsidRPr="0095646E">
        <w:rPr>
          <w:color w:val="000000" w:themeColor="text1"/>
          <w:spacing w:val="-6"/>
          <w:sz w:val="28"/>
          <w:szCs w:val="28"/>
          <w:lang w:val="nl-NL"/>
        </w:rPr>
        <w:t>ải</w:t>
      </w:r>
      <w:r w:rsidR="006060DB">
        <w:rPr>
          <w:color w:val="000000" w:themeColor="text1"/>
          <w:spacing w:val="-6"/>
          <w:sz w:val="28"/>
          <w:szCs w:val="28"/>
          <w:lang w:val="nl-NL"/>
        </w:rPr>
        <w:t xml:space="preserve"> tr</w:t>
      </w:r>
      <w:r w:rsidR="006060DB" w:rsidRPr="0095646E">
        <w:rPr>
          <w:color w:val="000000" w:themeColor="text1"/>
          <w:spacing w:val="-6"/>
          <w:sz w:val="28"/>
          <w:szCs w:val="28"/>
          <w:lang w:val="nl-NL"/>
        </w:rPr>
        <w:t>ình</w:t>
      </w:r>
      <w:r w:rsidR="006060DB">
        <w:rPr>
          <w:color w:val="000000" w:themeColor="text1"/>
          <w:spacing w:val="-6"/>
          <w:sz w:val="28"/>
          <w:szCs w:val="28"/>
          <w:lang w:val="nl-NL"/>
        </w:rPr>
        <w:t xml:space="preserve"> </w:t>
      </w:r>
      <w:r w:rsidR="006060DB">
        <w:rPr>
          <w:color w:val="000000" w:themeColor="text1"/>
          <w:spacing w:val="-6"/>
          <w:sz w:val="28"/>
          <w:szCs w:val="28"/>
          <w:lang w:val="nl-NL"/>
        </w:rPr>
        <w:lastRenderedPageBreak/>
        <w:t>c</w:t>
      </w:r>
      <w:r w:rsidR="006060DB" w:rsidRPr="0095646E">
        <w:rPr>
          <w:color w:val="000000" w:themeColor="text1"/>
          <w:spacing w:val="-6"/>
          <w:sz w:val="28"/>
          <w:szCs w:val="28"/>
          <w:lang w:val="nl-NL"/>
        </w:rPr>
        <w:t>ủa</w:t>
      </w:r>
      <w:r w:rsidR="006060DB">
        <w:rPr>
          <w:color w:val="000000" w:themeColor="text1"/>
          <w:spacing w:val="-6"/>
          <w:sz w:val="28"/>
          <w:szCs w:val="28"/>
          <w:lang w:val="nl-NL"/>
        </w:rPr>
        <w:t xml:space="preserve"> c</w:t>
      </w:r>
      <w:r w:rsidR="006060DB" w:rsidRPr="0095646E">
        <w:rPr>
          <w:color w:val="000000" w:themeColor="text1"/>
          <w:spacing w:val="-6"/>
          <w:sz w:val="28"/>
          <w:szCs w:val="28"/>
          <w:lang w:val="nl-NL"/>
        </w:rPr>
        <w:t>ác</w:t>
      </w:r>
      <w:r w:rsidR="006060DB">
        <w:rPr>
          <w:color w:val="000000" w:themeColor="text1"/>
          <w:spacing w:val="-6"/>
          <w:sz w:val="28"/>
          <w:szCs w:val="28"/>
          <w:lang w:val="nl-NL"/>
        </w:rPr>
        <w:t xml:space="preserve"> c</w:t>
      </w:r>
      <w:r w:rsidR="006060DB" w:rsidRPr="0095646E">
        <w:rPr>
          <w:color w:val="000000" w:themeColor="text1"/>
          <w:spacing w:val="-6"/>
          <w:sz w:val="28"/>
          <w:szCs w:val="28"/>
          <w:lang w:val="nl-NL"/>
        </w:rPr>
        <w:t>ơ</w:t>
      </w:r>
      <w:r w:rsidR="006060DB">
        <w:rPr>
          <w:color w:val="000000" w:themeColor="text1"/>
          <w:spacing w:val="-6"/>
          <w:sz w:val="28"/>
          <w:szCs w:val="28"/>
          <w:lang w:val="nl-NL"/>
        </w:rPr>
        <w:t xml:space="preserve"> quan, t</w:t>
      </w:r>
      <w:r w:rsidR="006060DB" w:rsidRPr="0095646E">
        <w:rPr>
          <w:color w:val="000000" w:themeColor="text1"/>
          <w:spacing w:val="-6"/>
          <w:sz w:val="28"/>
          <w:szCs w:val="28"/>
          <w:lang w:val="nl-NL"/>
        </w:rPr>
        <w:t>ổ</w:t>
      </w:r>
      <w:r w:rsidR="006060DB">
        <w:rPr>
          <w:color w:val="000000" w:themeColor="text1"/>
          <w:spacing w:val="-6"/>
          <w:sz w:val="28"/>
          <w:szCs w:val="28"/>
          <w:lang w:val="nl-NL"/>
        </w:rPr>
        <w:t xml:space="preserve"> ch</w:t>
      </w:r>
      <w:r w:rsidR="006060DB" w:rsidRPr="0095646E">
        <w:rPr>
          <w:color w:val="000000" w:themeColor="text1"/>
          <w:spacing w:val="-6"/>
          <w:sz w:val="28"/>
          <w:szCs w:val="28"/>
          <w:lang w:val="nl-NL"/>
        </w:rPr>
        <w:t>ức</w:t>
      </w:r>
      <w:r w:rsidR="006060DB">
        <w:rPr>
          <w:color w:val="000000" w:themeColor="text1"/>
          <w:spacing w:val="-6"/>
          <w:sz w:val="28"/>
          <w:szCs w:val="28"/>
          <w:lang w:val="nl-NL"/>
        </w:rPr>
        <w:t xml:space="preserve"> c</w:t>
      </w:r>
      <w:r w:rsidR="006060DB" w:rsidRPr="0095646E">
        <w:rPr>
          <w:color w:val="000000" w:themeColor="text1"/>
          <w:spacing w:val="-6"/>
          <w:sz w:val="28"/>
          <w:szCs w:val="28"/>
          <w:lang w:val="nl-NL"/>
        </w:rPr>
        <w:t>ó</w:t>
      </w:r>
      <w:r w:rsidR="006060DB">
        <w:rPr>
          <w:color w:val="000000" w:themeColor="text1"/>
          <w:spacing w:val="-6"/>
          <w:sz w:val="28"/>
          <w:szCs w:val="28"/>
          <w:lang w:val="nl-NL"/>
        </w:rPr>
        <w:t xml:space="preserve"> li</w:t>
      </w:r>
      <w:r w:rsidR="006060DB" w:rsidRPr="0095646E">
        <w:rPr>
          <w:color w:val="000000" w:themeColor="text1"/>
          <w:spacing w:val="-6"/>
          <w:sz w:val="28"/>
          <w:szCs w:val="28"/>
          <w:lang w:val="nl-NL"/>
        </w:rPr>
        <w:t>ê</w:t>
      </w:r>
      <w:r w:rsidR="006060DB">
        <w:rPr>
          <w:color w:val="000000" w:themeColor="text1"/>
          <w:spacing w:val="-6"/>
          <w:sz w:val="28"/>
          <w:szCs w:val="28"/>
          <w:lang w:val="nl-NL"/>
        </w:rPr>
        <w:t>n quan trong qu</w:t>
      </w:r>
      <w:r w:rsidR="006060DB" w:rsidRPr="0095646E">
        <w:rPr>
          <w:color w:val="000000" w:themeColor="text1"/>
          <w:spacing w:val="-6"/>
          <w:sz w:val="28"/>
          <w:szCs w:val="28"/>
          <w:lang w:val="nl-NL"/>
        </w:rPr>
        <w:t>á</w:t>
      </w:r>
      <w:r w:rsidR="006060DB">
        <w:rPr>
          <w:color w:val="000000" w:themeColor="text1"/>
          <w:spacing w:val="-6"/>
          <w:sz w:val="28"/>
          <w:szCs w:val="28"/>
          <w:lang w:val="nl-NL"/>
        </w:rPr>
        <w:t xml:space="preserve"> tr</w:t>
      </w:r>
      <w:r w:rsidR="006060DB" w:rsidRPr="0095646E">
        <w:rPr>
          <w:color w:val="000000" w:themeColor="text1"/>
          <w:spacing w:val="-6"/>
          <w:sz w:val="28"/>
          <w:szCs w:val="28"/>
          <w:lang w:val="nl-NL"/>
        </w:rPr>
        <w:t>ình</w:t>
      </w:r>
      <w:r w:rsidR="006060DB">
        <w:rPr>
          <w:color w:val="000000" w:themeColor="text1"/>
          <w:spacing w:val="-6"/>
          <w:sz w:val="28"/>
          <w:szCs w:val="28"/>
          <w:lang w:val="nl-NL"/>
        </w:rPr>
        <w:t xml:space="preserve"> thi h</w:t>
      </w:r>
      <w:r w:rsidR="006060DB" w:rsidRPr="0095646E">
        <w:rPr>
          <w:color w:val="000000" w:themeColor="text1"/>
          <w:spacing w:val="-6"/>
          <w:sz w:val="28"/>
          <w:szCs w:val="28"/>
          <w:lang w:val="nl-NL"/>
        </w:rPr>
        <w:t>ành</w:t>
      </w:r>
      <w:r w:rsidR="006060DB">
        <w:rPr>
          <w:color w:val="000000" w:themeColor="text1"/>
          <w:spacing w:val="-6"/>
          <w:sz w:val="28"/>
          <w:szCs w:val="28"/>
          <w:lang w:val="nl-NL"/>
        </w:rPr>
        <w:t xml:space="preserve"> Ngh</w:t>
      </w:r>
      <w:r w:rsidR="006060DB" w:rsidRPr="0095646E">
        <w:rPr>
          <w:color w:val="000000" w:themeColor="text1"/>
          <w:spacing w:val="-6"/>
          <w:sz w:val="28"/>
          <w:szCs w:val="28"/>
          <w:lang w:val="nl-NL"/>
        </w:rPr>
        <w:t>ị</w:t>
      </w:r>
      <w:r w:rsidR="006060DB">
        <w:rPr>
          <w:color w:val="000000" w:themeColor="text1"/>
          <w:spacing w:val="-6"/>
          <w:sz w:val="28"/>
          <w:szCs w:val="28"/>
          <w:lang w:val="nl-NL"/>
        </w:rPr>
        <w:t xml:space="preserve"> quy</w:t>
      </w:r>
      <w:r w:rsidR="006060DB" w:rsidRPr="0095646E">
        <w:rPr>
          <w:color w:val="000000" w:themeColor="text1"/>
          <w:spacing w:val="-6"/>
          <w:sz w:val="28"/>
          <w:szCs w:val="28"/>
          <w:lang w:val="nl-NL"/>
        </w:rPr>
        <w:t>ết</w:t>
      </w:r>
      <w:r w:rsidR="006060DB">
        <w:rPr>
          <w:color w:val="000000" w:themeColor="text1"/>
          <w:spacing w:val="-6"/>
          <w:sz w:val="28"/>
          <w:szCs w:val="28"/>
          <w:lang w:val="nl-NL"/>
        </w:rPr>
        <w:t>; c</w:t>
      </w:r>
      <w:r w:rsidR="006060DB" w:rsidRPr="0095646E">
        <w:rPr>
          <w:color w:val="000000" w:themeColor="text1"/>
          <w:spacing w:val="-6"/>
          <w:sz w:val="28"/>
          <w:szCs w:val="28"/>
          <w:lang w:val="nl-NL"/>
        </w:rPr>
        <w:t>ác</w:t>
      </w:r>
      <w:r w:rsidR="006060DB">
        <w:rPr>
          <w:color w:val="000000" w:themeColor="text1"/>
          <w:spacing w:val="-6"/>
          <w:sz w:val="28"/>
          <w:szCs w:val="28"/>
          <w:lang w:val="nl-NL"/>
        </w:rPr>
        <w:t xml:space="preserve"> quy </w:t>
      </w:r>
      <w:r w:rsidR="006060DB" w:rsidRPr="0095646E">
        <w:rPr>
          <w:color w:val="000000" w:themeColor="text1"/>
          <w:spacing w:val="-6"/>
          <w:sz w:val="28"/>
          <w:szCs w:val="28"/>
          <w:lang w:val="nl-NL"/>
        </w:rPr>
        <w:t>định</w:t>
      </w:r>
      <w:r w:rsidR="006060DB">
        <w:rPr>
          <w:color w:val="000000" w:themeColor="text1"/>
          <w:spacing w:val="-6"/>
          <w:sz w:val="28"/>
          <w:szCs w:val="28"/>
          <w:lang w:val="nl-NL"/>
        </w:rPr>
        <w:t xml:space="preserve"> li</w:t>
      </w:r>
      <w:r w:rsidR="006060DB" w:rsidRPr="0095646E">
        <w:rPr>
          <w:color w:val="000000" w:themeColor="text1"/>
          <w:spacing w:val="-6"/>
          <w:sz w:val="28"/>
          <w:szCs w:val="28"/>
          <w:lang w:val="nl-NL"/>
        </w:rPr>
        <w:t>ê</w:t>
      </w:r>
      <w:r w:rsidR="006060DB">
        <w:rPr>
          <w:color w:val="000000" w:themeColor="text1"/>
          <w:spacing w:val="-6"/>
          <w:sz w:val="28"/>
          <w:szCs w:val="28"/>
          <w:lang w:val="nl-NL"/>
        </w:rPr>
        <w:t>n quan đ</w:t>
      </w:r>
      <w:r w:rsidR="006060DB" w:rsidRPr="0095646E">
        <w:rPr>
          <w:color w:val="000000" w:themeColor="text1"/>
          <w:spacing w:val="-6"/>
          <w:sz w:val="28"/>
          <w:szCs w:val="28"/>
          <w:lang w:val="nl-NL"/>
        </w:rPr>
        <w:t>ến</w:t>
      </w:r>
      <w:r w:rsidR="006060DB">
        <w:rPr>
          <w:color w:val="000000" w:themeColor="text1"/>
          <w:spacing w:val="-6"/>
          <w:sz w:val="28"/>
          <w:szCs w:val="28"/>
          <w:lang w:val="nl-NL"/>
        </w:rPr>
        <w:t xml:space="preserve"> x</w:t>
      </w:r>
      <w:r w:rsidR="006060DB" w:rsidRPr="0095646E">
        <w:rPr>
          <w:color w:val="000000" w:themeColor="text1"/>
          <w:spacing w:val="-6"/>
          <w:sz w:val="28"/>
          <w:szCs w:val="28"/>
          <w:lang w:val="nl-NL"/>
        </w:rPr>
        <w:t>ử</w:t>
      </w:r>
      <w:r w:rsidR="006060DB">
        <w:rPr>
          <w:color w:val="000000" w:themeColor="text1"/>
          <w:spacing w:val="-6"/>
          <w:sz w:val="28"/>
          <w:szCs w:val="28"/>
          <w:lang w:val="nl-NL"/>
        </w:rPr>
        <w:t xml:space="preserve"> l</w:t>
      </w:r>
      <w:r w:rsidR="006060DB" w:rsidRPr="0095646E">
        <w:rPr>
          <w:color w:val="000000" w:themeColor="text1"/>
          <w:spacing w:val="-6"/>
          <w:sz w:val="28"/>
          <w:szCs w:val="28"/>
          <w:lang w:val="nl-NL"/>
        </w:rPr>
        <w:t>ý</w:t>
      </w:r>
      <w:r w:rsidR="006060DB">
        <w:rPr>
          <w:color w:val="000000" w:themeColor="text1"/>
          <w:spacing w:val="-6"/>
          <w:sz w:val="28"/>
          <w:szCs w:val="28"/>
          <w:lang w:val="nl-NL"/>
        </w:rPr>
        <w:t xml:space="preserve"> vi ph</w:t>
      </w:r>
      <w:r w:rsidR="006060DB" w:rsidRPr="0095646E">
        <w:rPr>
          <w:color w:val="000000" w:themeColor="text1"/>
          <w:spacing w:val="-6"/>
          <w:sz w:val="28"/>
          <w:szCs w:val="28"/>
          <w:lang w:val="nl-NL"/>
        </w:rPr>
        <w:t>ạm</w:t>
      </w:r>
      <w:r w:rsidR="006060DB">
        <w:rPr>
          <w:color w:val="000000" w:themeColor="text1"/>
          <w:spacing w:val="-6"/>
          <w:sz w:val="28"/>
          <w:szCs w:val="28"/>
          <w:lang w:val="nl-NL"/>
        </w:rPr>
        <w:t xml:space="preserve"> n</w:t>
      </w:r>
      <w:r w:rsidR="006060DB" w:rsidRPr="0095646E">
        <w:rPr>
          <w:color w:val="000000" w:themeColor="text1"/>
          <w:spacing w:val="-6"/>
          <w:sz w:val="28"/>
          <w:szCs w:val="28"/>
          <w:lang w:val="nl-NL"/>
        </w:rPr>
        <w:t>ếu</w:t>
      </w:r>
      <w:r w:rsidR="006060DB">
        <w:rPr>
          <w:color w:val="000000" w:themeColor="text1"/>
          <w:spacing w:val="-6"/>
          <w:sz w:val="28"/>
          <w:szCs w:val="28"/>
          <w:lang w:val="nl-NL"/>
        </w:rPr>
        <w:t xml:space="preserve"> doanh nghi</w:t>
      </w:r>
      <w:r w:rsidR="006060DB" w:rsidRPr="0095646E">
        <w:rPr>
          <w:color w:val="000000" w:themeColor="text1"/>
          <w:spacing w:val="-6"/>
          <w:sz w:val="28"/>
          <w:szCs w:val="28"/>
          <w:lang w:val="nl-NL"/>
        </w:rPr>
        <w:t>ệp</w:t>
      </w:r>
      <w:r w:rsidR="006060DB">
        <w:rPr>
          <w:color w:val="000000" w:themeColor="text1"/>
          <w:spacing w:val="-6"/>
          <w:sz w:val="28"/>
          <w:szCs w:val="28"/>
          <w:lang w:val="nl-NL"/>
        </w:rPr>
        <w:t>, t</w:t>
      </w:r>
      <w:r w:rsidR="006060DB" w:rsidRPr="0095646E">
        <w:rPr>
          <w:color w:val="000000" w:themeColor="text1"/>
          <w:spacing w:val="-6"/>
          <w:sz w:val="28"/>
          <w:szCs w:val="28"/>
          <w:lang w:val="nl-NL"/>
        </w:rPr>
        <w:t>ổ</w:t>
      </w:r>
      <w:r w:rsidR="006060DB">
        <w:rPr>
          <w:color w:val="000000" w:themeColor="text1"/>
          <w:spacing w:val="-6"/>
          <w:sz w:val="28"/>
          <w:szCs w:val="28"/>
          <w:lang w:val="nl-NL"/>
        </w:rPr>
        <w:t xml:space="preserve"> ch</w:t>
      </w:r>
      <w:r w:rsidR="006060DB" w:rsidRPr="0095646E">
        <w:rPr>
          <w:color w:val="000000" w:themeColor="text1"/>
          <w:spacing w:val="-6"/>
          <w:sz w:val="28"/>
          <w:szCs w:val="28"/>
          <w:lang w:val="nl-NL"/>
        </w:rPr>
        <w:t>ức</w:t>
      </w:r>
      <w:r w:rsidR="006060DB">
        <w:rPr>
          <w:color w:val="000000" w:themeColor="text1"/>
          <w:spacing w:val="-6"/>
          <w:sz w:val="28"/>
          <w:szCs w:val="28"/>
          <w:lang w:val="nl-NL"/>
        </w:rPr>
        <w:t>, c</w:t>
      </w:r>
      <w:r w:rsidR="006060DB" w:rsidRPr="0095646E">
        <w:rPr>
          <w:color w:val="000000" w:themeColor="text1"/>
          <w:spacing w:val="-6"/>
          <w:sz w:val="28"/>
          <w:szCs w:val="28"/>
          <w:lang w:val="nl-NL"/>
        </w:rPr>
        <w:t>á</w:t>
      </w:r>
      <w:r w:rsidR="006060DB">
        <w:rPr>
          <w:color w:val="000000" w:themeColor="text1"/>
          <w:spacing w:val="-6"/>
          <w:sz w:val="28"/>
          <w:szCs w:val="28"/>
          <w:lang w:val="nl-NL"/>
        </w:rPr>
        <w:t xml:space="preserve"> nh</w:t>
      </w:r>
      <w:r w:rsidR="006060DB" w:rsidRPr="0095646E">
        <w:rPr>
          <w:color w:val="000000" w:themeColor="text1"/>
          <w:spacing w:val="-6"/>
          <w:sz w:val="28"/>
          <w:szCs w:val="28"/>
          <w:lang w:val="nl-NL"/>
        </w:rPr>
        <w:t>â</w:t>
      </w:r>
      <w:r w:rsidR="006060DB">
        <w:rPr>
          <w:color w:val="000000" w:themeColor="text1"/>
          <w:spacing w:val="-6"/>
          <w:sz w:val="28"/>
          <w:szCs w:val="28"/>
          <w:lang w:val="nl-NL"/>
        </w:rPr>
        <w:t>n kh</w:t>
      </w:r>
      <w:r w:rsidR="006060DB" w:rsidRPr="0095646E">
        <w:rPr>
          <w:color w:val="000000" w:themeColor="text1"/>
          <w:spacing w:val="-6"/>
          <w:sz w:val="28"/>
          <w:szCs w:val="28"/>
          <w:lang w:val="nl-NL"/>
        </w:rPr>
        <w:t>ô</w:t>
      </w:r>
      <w:r w:rsidR="006060DB">
        <w:rPr>
          <w:color w:val="000000" w:themeColor="text1"/>
          <w:spacing w:val="-6"/>
          <w:sz w:val="28"/>
          <w:szCs w:val="28"/>
          <w:lang w:val="nl-NL"/>
        </w:rPr>
        <w:t>ng trung th</w:t>
      </w:r>
      <w:r w:rsidR="006060DB" w:rsidRPr="0095646E">
        <w:rPr>
          <w:color w:val="000000" w:themeColor="text1"/>
          <w:spacing w:val="-6"/>
          <w:sz w:val="28"/>
          <w:szCs w:val="28"/>
          <w:lang w:val="nl-NL"/>
        </w:rPr>
        <w:t>ực</w:t>
      </w:r>
      <w:r w:rsidR="006060DB">
        <w:rPr>
          <w:color w:val="000000" w:themeColor="text1"/>
          <w:spacing w:val="-6"/>
          <w:sz w:val="28"/>
          <w:szCs w:val="28"/>
          <w:lang w:val="nl-NL"/>
        </w:rPr>
        <w:t>, gian d</w:t>
      </w:r>
      <w:r w:rsidR="006060DB" w:rsidRPr="0095646E">
        <w:rPr>
          <w:color w:val="000000" w:themeColor="text1"/>
          <w:spacing w:val="-6"/>
          <w:sz w:val="28"/>
          <w:szCs w:val="28"/>
          <w:lang w:val="nl-NL"/>
        </w:rPr>
        <w:t>ối</w:t>
      </w:r>
      <w:r w:rsidR="006060DB">
        <w:rPr>
          <w:color w:val="000000" w:themeColor="text1"/>
          <w:spacing w:val="-6"/>
          <w:sz w:val="28"/>
          <w:szCs w:val="28"/>
          <w:lang w:val="nl-NL"/>
        </w:rPr>
        <w:t xml:space="preserve"> trong vi</w:t>
      </w:r>
      <w:r w:rsidR="006060DB" w:rsidRPr="0095646E">
        <w:rPr>
          <w:color w:val="000000" w:themeColor="text1"/>
          <w:spacing w:val="-6"/>
          <w:sz w:val="28"/>
          <w:szCs w:val="28"/>
          <w:lang w:val="nl-NL"/>
        </w:rPr>
        <w:t>ệc</w:t>
      </w:r>
      <w:r w:rsidR="006060DB">
        <w:rPr>
          <w:color w:val="000000" w:themeColor="text1"/>
          <w:spacing w:val="-6"/>
          <w:sz w:val="28"/>
          <w:szCs w:val="28"/>
          <w:lang w:val="nl-NL"/>
        </w:rPr>
        <w:t xml:space="preserve"> l</w:t>
      </w:r>
      <w:r w:rsidR="006060DB" w:rsidRPr="0095646E">
        <w:rPr>
          <w:color w:val="000000" w:themeColor="text1"/>
          <w:spacing w:val="-6"/>
          <w:sz w:val="28"/>
          <w:szCs w:val="28"/>
          <w:lang w:val="nl-NL"/>
        </w:rPr>
        <w:t>ậ</w:t>
      </w:r>
      <w:r w:rsidR="006060DB">
        <w:rPr>
          <w:color w:val="000000" w:themeColor="text1"/>
          <w:spacing w:val="-6"/>
          <w:sz w:val="28"/>
          <w:szCs w:val="28"/>
          <w:lang w:val="nl-NL"/>
        </w:rPr>
        <w:t>p h</w:t>
      </w:r>
      <w:r w:rsidR="006060DB" w:rsidRPr="0095646E">
        <w:rPr>
          <w:color w:val="000000" w:themeColor="text1"/>
          <w:spacing w:val="-6"/>
          <w:sz w:val="28"/>
          <w:szCs w:val="28"/>
          <w:lang w:val="nl-NL"/>
        </w:rPr>
        <w:t>ồ</w:t>
      </w:r>
      <w:r w:rsidR="006060DB">
        <w:rPr>
          <w:color w:val="000000" w:themeColor="text1"/>
          <w:spacing w:val="-6"/>
          <w:sz w:val="28"/>
          <w:szCs w:val="28"/>
          <w:lang w:val="nl-NL"/>
        </w:rPr>
        <w:t xml:space="preserve"> s</w:t>
      </w:r>
      <w:r w:rsidR="006060DB" w:rsidRPr="0095646E">
        <w:rPr>
          <w:color w:val="000000" w:themeColor="text1"/>
          <w:spacing w:val="-6"/>
          <w:sz w:val="28"/>
          <w:szCs w:val="28"/>
          <w:lang w:val="nl-NL"/>
        </w:rPr>
        <w:t>ơ</w:t>
      </w:r>
      <w:r w:rsidR="006060DB">
        <w:rPr>
          <w:color w:val="000000" w:themeColor="text1"/>
          <w:spacing w:val="-6"/>
          <w:sz w:val="28"/>
          <w:szCs w:val="28"/>
          <w:lang w:val="nl-NL"/>
        </w:rPr>
        <w:t xml:space="preserve"> đ</w:t>
      </w:r>
      <w:r w:rsidR="006060DB" w:rsidRPr="0095646E">
        <w:rPr>
          <w:color w:val="000000" w:themeColor="text1"/>
          <w:spacing w:val="-6"/>
          <w:sz w:val="28"/>
          <w:szCs w:val="28"/>
          <w:lang w:val="nl-NL"/>
        </w:rPr>
        <w:t>ề</w:t>
      </w:r>
      <w:r w:rsidR="006060DB">
        <w:rPr>
          <w:color w:val="000000" w:themeColor="text1"/>
          <w:spacing w:val="-6"/>
          <w:sz w:val="28"/>
          <w:szCs w:val="28"/>
          <w:lang w:val="nl-NL"/>
        </w:rPr>
        <w:t xml:space="preserve"> ngh</w:t>
      </w:r>
      <w:r w:rsidR="006060DB" w:rsidRPr="0095646E">
        <w:rPr>
          <w:color w:val="000000" w:themeColor="text1"/>
          <w:spacing w:val="-6"/>
          <w:sz w:val="28"/>
          <w:szCs w:val="28"/>
          <w:lang w:val="nl-NL"/>
        </w:rPr>
        <w:t>ị</w:t>
      </w:r>
      <w:r w:rsidR="006060DB">
        <w:rPr>
          <w:color w:val="000000" w:themeColor="text1"/>
          <w:spacing w:val="-6"/>
          <w:sz w:val="28"/>
          <w:szCs w:val="28"/>
          <w:lang w:val="nl-NL"/>
        </w:rPr>
        <w:t xml:space="preserve"> h</w:t>
      </w:r>
      <w:r w:rsidR="006060DB" w:rsidRPr="0095646E">
        <w:rPr>
          <w:color w:val="000000" w:themeColor="text1"/>
          <w:spacing w:val="-6"/>
          <w:sz w:val="28"/>
          <w:szCs w:val="28"/>
          <w:lang w:val="nl-NL"/>
        </w:rPr>
        <w:t>ỗ</w:t>
      </w:r>
      <w:r w:rsidR="006060DB">
        <w:rPr>
          <w:color w:val="000000" w:themeColor="text1"/>
          <w:spacing w:val="-6"/>
          <w:sz w:val="28"/>
          <w:szCs w:val="28"/>
          <w:lang w:val="nl-NL"/>
        </w:rPr>
        <w:t xml:space="preserve"> tr</w:t>
      </w:r>
      <w:r w:rsidR="006060DB" w:rsidRPr="0095646E">
        <w:rPr>
          <w:color w:val="000000" w:themeColor="text1"/>
          <w:spacing w:val="-6"/>
          <w:sz w:val="28"/>
          <w:szCs w:val="28"/>
          <w:lang w:val="nl-NL"/>
        </w:rPr>
        <w:t>ợ</w:t>
      </w:r>
      <w:r w:rsidR="006060DB">
        <w:rPr>
          <w:color w:val="000000" w:themeColor="text1"/>
          <w:spacing w:val="-6"/>
          <w:sz w:val="28"/>
          <w:szCs w:val="28"/>
          <w:lang w:val="nl-NL"/>
        </w:rPr>
        <w:t>, kh</w:t>
      </w:r>
      <w:r w:rsidR="006060DB" w:rsidRPr="0095646E">
        <w:rPr>
          <w:color w:val="000000" w:themeColor="text1"/>
          <w:spacing w:val="-6"/>
          <w:sz w:val="28"/>
          <w:szCs w:val="28"/>
          <w:lang w:val="nl-NL"/>
        </w:rPr>
        <w:t>ô</w:t>
      </w:r>
      <w:r w:rsidR="006060DB">
        <w:rPr>
          <w:color w:val="000000" w:themeColor="text1"/>
          <w:spacing w:val="-6"/>
          <w:sz w:val="28"/>
          <w:szCs w:val="28"/>
          <w:lang w:val="nl-NL"/>
        </w:rPr>
        <w:t>ng th</w:t>
      </w:r>
      <w:r w:rsidR="006060DB" w:rsidRPr="0095646E">
        <w:rPr>
          <w:color w:val="000000" w:themeColor="text1"/>
          <w:spacing w:val="-6"/>
          <w:sz w:val="28"/>
          <w:szCs w:val="28"/>
          <w:lang w:val="nl-NL"/>
        </w:rPr>
        <w:t>ực</w:t>
      </w:r>
      <w:r w:rsidR="006060DB">
        <w:rPr>
          <w:color w:val="000000" w:themeColor="text1"/>
          <w:spacing w:val="-6"/>
          <w:sz w:val="28"/>
          <w:szCs w:val="28"/>
          <w:lang w:val="nl-NL"/>
        </w:rPr>
        <w:t xml:space="preserve"> hi</w:t>
      </w:r>
      <w:r w:rsidR="006060DB" w:rsidRPr="0095646E">
        <w:rPr>
          <w:color w:val="000000" w:themeColor="text1"/>
          <w:spacing w:val="-6"/>
          <w:sz w:val="28"/>
          <w:szCs w:val="28"/>
          <w:lang w:val="nl-NL"/>
        </w:rPr>
        <w:t>ện</w:t>
      </w:r>
      <w:r w:rsidR="006060DB">
        <w:rPr>
          <w:color w:val="000000" w:themeColor="text1"/>
          <w:spacing w:val="-6"/>
          <w:sz w:val="28"/>
          <w:szCs w:val="28"/>
          <w:lang w:val="nl-NL"/>
        </w:rPr>
        <w:t xml:space="preserve"> </w:t>
      </w:r>
      <w:r w:rsidR="006060DB" w:rsidRPr="0095646E">
        <w:rPr>
          <w:color w:val="000000" w:themeColor="text1"/>
          <w:spacing w:val="-6"/>
          <w:sz w:val="28"/>
          <w:szCs w:val="28"/>
          <w:lang w:val="nl-NL"/>
        </w:rPr>
        <w:t>đúng</w:t>
      </w:r>
      <w:r w:rsidR="006060DB">
        <w:rPr>
          <w:color w:val="000000" w:themeColor="text1"/>
          <w:spacing w:val="-6"/>
          <w:sz w:val="28"/>
          <w:szCs w:val="28"/>
          <w:lang w:val="nl-NL"/>
        </w:rPr>
        <w:t xml:space="preserve"> quy </w:t>
      </w:r>
      <w:r w:rsidR="006060DB" w:rsidRPr="0095646E">
        <w:rPr>
          <w:color w:val="000000" w:themeColor="text1"/>
          <w:spacing w:val="-6"/>
          <w:sz w:val="28"/>
          <w:szCs w:val="28"/>
          <w:lang w:val="nl-NL"/>
        </w:rPr>
        <w:t>định</w:t>
      </w:r>
      <w:r w:rsidR="006060DB">
        <w:rPr>
          <w:color w:val="000000" w:themeColor="text1"/>
          <w:spacing w:val="-6"/>
          <w:sz w:val="28"/>
          <w:szCs w:val="28"/>
          <w:lang w:val="nl-NL"/>
        </w:rPr>
        <w:t>, y</w:t>
      </w:r>
      <w:r w:rsidR="006060DB" w:rsidRPr="0095646E">
        <w:rPr>
          <w:color w:val="000000" w:themeColor="text1"/>
          <w:spacing w:val="-6"/>
          <w:sz w:val="28"/>
          <w:szCs w:val="28"/>
          <w:lang w:val="nl-NL"/>
        </w:rPr>
        <w:t>ê</w:t>
      </w:r>
      <w:r w:rsidR="006060DB">
        <w:rPr>
          <w:color w:val="000000" w:themeColor="text1"/>
          <w:spacing w:val="-6"/>
          <w:sz w:val="28"/>
          <w:szCs w:val="28"/>
          <w:lang w:val="nl-NL"/>
        </w:rPr>
        <w:t>u c</w:t>
      </w:r>
      <w:r w:rsidR="006060DB" w:rsidRPr="0095646E">
        <w:rPr>
          <w:color w:val="000000" w:themeColor="text1"/>
          <w:spacing w:val="-6"/>
          <w:sz w:val="28"/>
          <w:szCs w:val="28"/>
          <w:lang w:val="nl-NL"/>
        </w:rPr>
        <w:t>ầu</w:t>
      </w:r>
      <w:r w:rsidR="006060DB">
        <w:rPr>
          <w:color w:val="000000" w:themeColor="text1"/>
          <w:spacing w:val="-6"/>
          <w:sz w:val="28"/>
          <w:szCs w:val="28"/>
          <w:lang w:val="nl-NL"/>
        </w:rPr>
        <w:t xml:space="preserve"> trong vi</w:t>
      </w:r>
      <w:r w:rsidR="006060DB" w:rsidRPr="0095646E">
        <w:rPr>
          <w:color w:val="000000" w:themeColor="text1"/>
          <w:spacing w:val="-6"/>
          <w:sz w:val="28"/>
          <w:szCs w:val="28"/>
          <w:lang w:val="nl-NL"/>
        </w:rPr>
        <w:t>ệc</w:t>
      </w:r>
      <w:r w:rsidR="006060DB">
        <w:rPr>
          <w:color w:val="000000" w:themeColor="text1"/>
          <w:spacing w:val="-6"/>
          <w:sz w:val="28"/>
          <w:szCs w:val="28"/>
          <w:lang w:val="nl-NL"/>
        </w:rPr>
        <w:t xml:space="preserve"> th</w:t>
      </w:r>
      <w:r w:rsidR="006060DB" w:rsidRPr="0095646E">
        <w:rPr>
          <w:color w:val="000000" w:themeColor="text1"/>
          <w:spacing w:val="-6"/>
          <w:sz w:val="28"/>
          <w:szCs w:val="28"/>
          <w:lang w:val="nl-NL"/>
        </w:rPr>
        <w:t>ực</w:t>
      </w:r>
      <w:r w:rsidR="006060DB">
        <w:rPr>
          <w:color w:val="000000" w:themeColor="text1"/>
          <w:spacing w:val="-6"/>
          <w:sz w:val="28"/>
          <w:szCs w:val="28"/>
          <w:lang w:val="nl-NL"/>
        </w:rPr>
        <w:t xml:space="preserve"> hi</w:t>
      </w:r>
      <w:r w:rsidR="006060DB" w:rsidRPr="0095646E">
        <w:rPr>
          <w:color w:val="000000" w:themeColor="text1"/>
          <w:spacing w:val="-6"/>
          <w:sz w:val="28"/>
          <w:szCs w:val="28"/>
          <w:lang w:val="nl-NL"/>
        </w:rPr>
        <w:t>ện</w:t>
      </w:r>
      <w:r w:rsidR="006060DB">
        <w:rPr>
          <w:color w:val="000000" w:themeColor="text1"/>
          <w:spacing w:val="-6"/>
          <w:sz w:val="28"/>
          <w:szCs w:val="28"/>
          <w:lang w:val="nl-NL"/>
        </w:rPr>
        <w:t xml:space="preserve"> ch</w:t>
      </w:r>
      <w:r w:rsidR="006060DB" w:rsidRPr="0095646E">
        <w:rPr>
          <w:color w:val="000000" w:themeColor="text1"/>
          <w:spacing w:val="-6"/>
          <w:sz w:val="28"/>
          <w:szCs w:val="28"/>
          <w:lang w:val="nl-NL"/>
        </w:rPr>
        <w:t>ính</w:t>
      </w:r>
      <w:r w:rsidR="006060DB">
        <w:rPr>
          <w:color w:val="000000" w:themeColor="text1"/>
          <w:spacing w:val="-6"/>
          <w:sz w:val="28"/>
          <w:szCs w:val="28"/>
          <w:lang w:val="nl-NL"/>
        </w:rPr>
        <w:t xml:space="preserve"> s</w:t>
      </w:r>
      <w:r w:rsidR="006060DB" w:rsidRPr="0095646E">
        <w:rPr>
          <w:color w:val="000000" w:themeColor="text1"/>
          <w:spacing w:val="-6"/>
          <w:sz w:val="28"/>
          <w:szCs w:val="28"/>
          <w:lang w:val="nl-NL"/>
        </w:rPr>
        <w:t>ách</w:t>
      </w:r>
      <w:r w:rsidR="006060DB">
        <w:rPr>
          <w:color w:val="000000" w:themeColor="text1"/>
          <w:spacing w:val="-6"/>
          <w:sz w:val="28"/>
          <w:szCs w:val="28"/>
          <w:lang w:val="nl-NL"/>
        </w:rPr>
        <w:t xml:space="preserve"> h</w:t>
      </w:r>
      <w:r w:rsidR="006060DB" w:rsidRPr="0095646E">
        <w:rPr>
          <w:color w:val="000000" w:themeColor="text1"/>
          <w:spacing w:val="-6"/>
          <w:sz w:val="28"/>
          <w:szCs w:val="28"/>
          <w:lang w:val="nl-NL"/>
        </w:rPr>
        <w:t>ỗ</w:t>
      </w:r>
      <w:r w:rsidR="006060DB">
        <w:rPr>
          <w:color w:val="000000" w:themeColor="text1"/>
          <w:spacing w:val="-6"/>
          <w:sz w:val="28"/>
          <w:szCs w:val="28"/>
          <w:lang w:val="nl-NL"/>
        </w:rPr>
        <w:t xml:space="preserve"> tr</w:t>
      </w:r>
      <w:r w:rsidR="006060DB" w:rsidRPr="0095646E">
        <w:rPr>
          <w:color w:val="000000" w:themeColor="text1"/>
          <w:spacing w:val="-6"/>
          <w:sz w:val="28"/>
          <w:szCs w:val="28"/>
          <w:lang w:val="nl-NL"/>
        </w:rPr>
        <w:t>ợ</w:t>
      </w:r>
      <w:r w:rsidR="006060DB">
        <w:rPr>
          <w:color w:val="000000" w:themeColor="text1"/>
          <w:spacing w:val="-6"/>
          <w:sz w:val="28"/>
          <w:szCs w:val="28"/>
          <w:lang w:val="nl-NL"/>
        </w:rPr>
        <w:t>.</w:t>
      </w:r>
    </w:p>
    <w:p w:rsidR="000A28E6" w:rsidRPr="00207DE9" w:rsidRDefault="006060DB" w:rsidP="00EF4987">
      <w:pPr>
        <w:spacing w:after="120"/>
        <w:ind w:firstLine="720"/>
        <w:jc w:val="both"/>
        <w:rPr>
          <w:color w:val="000000" w:themeColor="text1"/>
          <w:sz w:val="28"/>
          <w:szCs w:val="28"/>
          <w:lang w:val="fr-FR"/>
        </w:rPr>
      </w:pPr>
      <w:r>
        <w:rPr>
          <w:color w:val="000000" w:themeColor="text1"/>
          <w:sz w:val="28"/>
          <w:szCs w:val="28"/>
          <w:lang w:val="fr-FR"/>
        </w:rPr>
        <w:t>c.</w:t>
      </w:r>
      <w:r w:rsidR="000A28E6" w:rsidRPr="00207DE9">
        <w:rPr>
          <w:color w:val="000000" w:themeColor="text1"/>
          <w:sz w:val="28"/>
          <w:szCs w:val="28"/>
          <w:lang w:val="fr-FR"/>
        </w:rPr>
        <w:t xml:space="preserve"> Chỉ </w:t>
      </w:r>
      <w:r w:rsidR="00E60D48" w:rsidRPr="00207DE9">
        <w:rPr>
          <w:color w:val="000000" w:themeColor="text1"/>
          <w:sz w:val="28"/>
          <w:szCs w:val="28"/>
          <w:lang w:val="fr-FR"/>
        </w:rPr>
        <w:t>đạo</w:t>
      </w:r>
      <w:r w:rsidR="000A28E6" w:rsidRPr="00207DE9">
        <w:rPr>
          <w:color w:val="000000" w:themeColor="text1"/>
          <w:sz w:val="28"/>
          <w:szCs w:val="28"/>
          <w:lang w:val="fr-FR"/>
        </w:rPr>
        <w:t xml:space="preserve"> cá</w:t>
      </w:r>
      <w:r w:rsidR="00E60D48" w:rsidRPr="00207DE9">
        <w:rPr>
          <w:color w:val="000000" w:themeColor="text1"/>
          <w:sz w:val="28"/>
          <w:szCs w:val="28"/>
          <w:lang w:val="fr-FR"/>
        </w:rPr>
        <w:t>c</w:t>
      </w:r>
      <w:r w:rsidR="000A28E6" w:rsidRPr="00207DE9">
        <w:rPr>
          <w:color w:val="000000" w:themeColor="text1"/>
          <w:sz w:val="28"/>
          <w:szCs w:val="28"/>
          <w:lang w:val="fr-FR"/>
        </w:rPr>
        <w:t xml:space="preserve"> cấp, các ngành căn cứ chức năng, nhiệm vụ tổ chức thông tin, tuyên truyền, thông </w:t>
      </w:r>
      <w:r w:rsidR="00E60D48" w:rsidRPr="00207DE9">
        <w:rPr>
          <w:color w:val="000000" w:themeColor="text1"/>
          <w:sz w:val="28"/>
          <w:szCs w:val="28"/>
          <w:lang w:val="fr-FR"/>
        </w:rPr>
        <w:t>báo</w:t>
      </w:r>
      <w:r w:rsidR="000A28E6" w:rsidRPr="00207DE9">
        <w:rPr>
          <w:color w:val="000000" w:themeColor="text1"/>
          <w:sz w:val="28"/>
          <w:szCs w:val="28"/>
          <w:lang w:val="fr-FR"/>
        </w:rPr>
        <w:t xml:space="preserve"> c</w:t>
      </w:r>
      <w:r w:rsidR="00E60D48" w:rsidRPr="00207DE9">
        <w:rPr>
          <w:color w:val="000000" w:themeColor="text1"/>
          <w:sz w:val="28"/>
          <w:szCs w:val="28"/>
          <w:lang w:val="fr-FR"/>
        </w:rPr>
        <w:t>ô</w:t>
      </w:r>
      <w:r w:rsidR="000A28E6" w:rsidRPr="00207DE9">
        <w:rPr>
          <w:color w:val="000000" w:themeColor="text1"/>
          <w:sz w:val="28"/>
          <w:szCs w:val="28"/>
          <w:lang w:val="fr-FR"/>
        </w:rPr>
        <w:t>ng khai, rộng</w:t>
      </w:r>
      <w:r w:rsidR="00EE53C7">
        <w:rPr>
          <w:color w:val="000000" w:themeColor="text1"/>
          <w:sz w:val="28"/>
          <w:szCs w:val="28"/>
          <w:lang w:val="fr-FR"/>
        </w:rPr>
        <w:t xml:space="preserve"> rãi nội dung chính sách hỗ trợ,</w:t>
      </w:r>
      <w:r w:rsidR="000A28E6" w:rsidRPr="00207DE9">
        <w:rPr>
          <w:color w:val="000000" w:themeColor="text1"/>
          <w:sz w:val="28"/>
          <w:szCs w:val="28"/>
          <w:lang w:val="fr-FR"/>
        </w:rPr>
        <w:t xml:space="preserve"> kiểm tra, giám sát và kịp thời xử lý các vi phạm trong việc thực hiện chính sách.</w:t>
      </w:r>
    </w:p>
    <w:p w:rsidR="000A28E6" w:rsidRPr="00207DE9" w:rsidRDefault="000A28E6" w:rsidP="00EF4987">
      <w:pPr>
        <w:spacing w:after="120"/>
        <w:ind w:firstLine="720"/>
        <w:jc w:val="both"/>
        <w:rPr>
          <w:color w:val="000000" w:themeColor="text1"/>
          <w:sz w:val="28"/>
          <w:szCs w:val="28"/>
          <w:lang w:val="fr-FR"/>
        </w:rPr>
      </w:pPr>
      <w:r w:rsidRPr="00207DE9">
        <w:rPr>
          <w:color w:val="000000" w:themeColor="text1"/>
          <w:sz w:val="28"/>
          <w:szCs w:val="28"/>
          <w:lang w:val="fr-FR"/>
        </w:rPr>
        <w:t>2. Giao Thường trực Hội đồng nhân dân, các Ban Hội đồng nhân dân, các tổ đại biểu và đại biểu Hội đồng nhân dân Thành phố giám sát việc thực hiện Nghị quyết này.</w:t>
      </w:r>
    </w:p>
    <w:p w:rsidR="000A28E6" w:rsidRPr="00207DE9" w:rsidRDefault="000A28E6" w:rsidP="00EF4987">
      <w:pPr>
        <w:spacing w:after="120"/>
        <w:ind w:firstLine="720"/>
        <w:jc w:val="both"/>
        <w:rPr>
          <w:color w:val="000000" w:themeColor="text1"/>
          <w:sz w:val="28"/>
          <w:szCs w:val="28"/>
          <w:lang w:val="fr-FR"/>
        </w:rPr>
      </w:pPr>
      <w:r w:rsidRPr="00207DE9">
        <w:rPr>
          <w:color w:val="000000" w:themeColor="text1"/>
          <w:sz w:val="28"/>
          <w:szCs w:val="28"/>
          <w:lang w:val="fr-FR"/>
        </w:rPr>
        <w:t>3. Đề nghị Ủy ban Mặt trận tổ quốc Việt Nam thành phố Hà Nội và các tổ chức chính trị - xã hội phối hợp tuyên truyền và tham gia giám sát thực hiện Nghị quyết.</w:t>
      </w:r>
    </w:p>
    <w:p w:rsidR="000A28E6" w:rsidRPr="00207DE9" w:rsidRDefault="000A28E6" w:rsidP="00EF4987">
      <w:pPr>
        <w:spacing w:after="120"/>
        <w:ind w:firstLine="720"/>
        <w:jc w:val="both"/>
        <w:rPr>
          <w:b/>
          <w:bCs/>
          <w:color w:val="000000" w:themeColor="text1"/>
          <w:sz w:val="28"/>
          <w:szCs w:val="28"/>
          <w:lang w:val="fr-FR"/>
        </w:rPr>
      </w:pPr>
      <w:r w:rsidRPr="00207DE9">
        <w:rPr>
          <w:b/>
          <w:bCs/>
          <w:color w:val="000000" w:themeColor="text1"/>
          <w:sz w:val="28"/>
          <w:szCs w:val="28"/>
          <w:lang w:val="fr-FR"/>
        </w:rPr>
        <w:t>Điều 7. Hiệu lực thi hành:</w:t>
      </w:r>
    </w:p>
    <w:p w:rsidR="000A28E6" w:rsidRPr="00207DE9" w:rsidRDefault="00235BCD" w:rsidP="00EF4987">
      <w:pPr>
        <w:spacing w:after="120"/>
        <w:ind w:firstLine="720"/>
        <w:jc w:val="both"/>
        <w:rPr>
          <w:color w:val="000000" w:themeColor="text1"/>
          <w:sz w:val="28"/>
          <w:szCs w:val="28"/>
          <w:lang w:val="fr-FR"/>
        </w:rPr>
      </w:pPr>
      <w:r w:rsidRPr="00207DE9">
        <w:rPr>
          <w:color w:val="000000" w:themeColor="text1"/>
          <w:sz w:val="28"/>
          <w:szCs w:val="28"/>
          <w:lang w:val="fr-FR"/>
        </w:rPr>
        <w:t xml:space="preserve">1. </w:t>
      </w:r>
      <w:r w:rsidR="009E12FF" w:rsidRPr="00207DE9">
        <w:rPr>
          <w:color w:val="000000" w:themeColor="text1"/>
          <w:sz w:val="28"/>
          <w:szCs w:val="28"/>
          <w:lang w:val="fr-FR"/>
        </w:rPr>
        <w:t xml:space="preserve">Nghị quyết này có hiệu lực kể từ ngày  </w:t>
      </w:r>
      <w:r w:rsidR="00674581">
        <w:rPr>
          <w:color w:val="000000" w:themeColor="text1"/>
          <w:sz w:val="28"/>
          <w:szCs w:val="28"/>
          <w:lang w:val="fr-FR"/>
        </w:rPr>
        <w:t xml:space="preserve"> </w:t>
      </w:r>
      <w:r w:rsidR="009E12FF" w:rsidRPr="00207DE9">
        <w:rPr>
          <w:color w:val="000000" w:themeColor="text1"/>
          <w:sz w:val="28"/>
          <w:szCs w:val="28"/>
          <w:lang w:val="fr-FR"/>
        </w:rPr>
        <w:t xml:space="preserve"> </w:t>
      </w:r>
      <w:r w:rsidR="005A1F3B">
        <w:rPr>
          <w:color w:val="000000" w:themeColor="text1"/>
          <w:sz w:val="28"/>
          <w:szCs w:val="28"/>
          <w:lang w:val="fr-FR"/>
        </w:rPr>
        <w:t xml:space="preserve"> </w:t>
      </w:r>
      <w:r w:rsidR="009E12FF" w:rsidRPr="00207DE9">
        <w:rPr>
          <w:color w:val="000000" w:themeColor="text1"/>
          <w:sz w:val="28"/>
          <w:szCs w:val="28"/>
          <w:lang w:val="fr-FR"/>
        </w:rPr>
        <w:t xml:space="preserve">tháng </w:t>
      </w:r>
      <w:r w:rsidR="00674581">
        <w:rPr>
          <w:color w:val="000000" w:themeColor="text1"/>
          <w:sz w:val="28"/>
          <w:szCs w:val="28"/>
          <w:lang w:val="fr-FR"/>
        </w:rPr>
        <w:t xml:space="preserve"> </w:t>
      </w:r>
      <w:r w:rsidR="009E12FF" w:rsidRPr="00207DE9">
        <w:rPr>
          <w:color w:val="000000" w:themeColor="text1"/>
          <w:sz w:val="28"/>
          <w:szCs w:val="28"/>
          <w:lang w:val="fr-FR"/>
        </w:rPr>
        <w:t xml:space="preserve">  năm 2026.</w:t>
      </w:r>
    </w:p>
    <w:p w:rsidR="00235BCD" w:rsidRPr="00207DE9" w:rsidRDefault="00235BCD" w:rsidP="00EF4987">
      <w:pPr>
        <w:spacing w:after="120"/>
        <w:ind w:firstLine="720"/>
        <w:jc w:val="both"/>
        <w:rPr>
          <w:color w:val="000000" w:themeColor="text1"/>
          <w:sz w:val="28"/>
          <w:szCs w:val="28"/>
          <w:lang w:val="fr-FR"/>
        </w:rPr>
      </w:pPr>
      <w:r w:rsidRPr="00207DE9">
        <w:rPr>
          <w:color w:val="000000" w:themeColor="text1"/>
          <w:sz w:val="28"/>
          <w:szCs w:val="28"/>
          <w:lang w:val="fr-FR"/>
        </w:rPr>
        <w:t>2. Trường hợp văn bản được dẫn chiếu tại Nghị quyết này được sửa đổi, bổ sung, thay thế bằng các văn bản khác của cấp có thẩm quyền thì áp dụng theo các văn bản sửa đổi, bổ sung, thay thế.</w:t>
      </w:r>
    </w:p>
    <w:p w:rsidR="009E12FF" w:rsidRPr="00207DE9" w:rsidRDefault="009E12FF" w:rsidP="00EF4987">
      <w:pPr>
        <w:spacing w:after="120"/>
        <w:ind w:firstLine="720"/>
        <w:jc w:val="both"/>
        <w:rPr>
          <w:i/>
          <w:iCs/>
          <w:color w:val="000000" w:themeColor="text1"/>
          <w:sz w:val="28"/>
          <w:szCs w:val="28"/>
          <w:lang w:val="fr-FR"/>
        </w:rPr>
      </w:pPr>
      <w:r w:rsidRPr="00207DE9">
        <w:rPr>
          <w:i/>
          <w:iCs/>
          <w:color w:val="000000" w:themeColor="text1"/>
          <w:sz w:val="28"/>
          <w:szCs w:val="28"/>
          <w:lang w:val="fr-FR"/>
        </w:rPr>
        <w:t xml:space="preserve">Nghị quyết này đã được Hội đồng nhân dân thành phố Hà Nội khóa </w:t>
      </w:r>
      <w:r w:rsidR="00922B5D" w:rsidRPr="00207DE9">
        <w:rPr>
          <w:i/>
          <w:iCs/>
          <w:color w:val="000000" w:themeColor="text1"/>
          <w:sz w:val="28"/>
          <w:szCs w:val="28"/>
          <w:lang w:val="fr-FR"/>
        </w:rPr>
        <w:t>XVI</w:t>
      </w:r>
      <w:r w:rsidRPr="00207DE9">
        <w:rPr>
          <w:i/>
          <w:iCs/>
          <w:color w:val="000000" w:themeColor="text1"/>
          <w:sz w:val="28"/>
          <w:szCs w:val="28"/>
          <w:lang w:val="fr-FR"/>
        </w:rPr>
        <w:t xml:space="preserve">, kỳ họp thứ    </w:t>
      </w:r>
      <w:r w:rsidR="00665B64">
        <w:rPr>
          <w:i/>
          <w:iCs/>
          <w:color w:val="000000" w:themeColor="text1"/>
          <w:sz w:val="28"/>
          <w:szCs w:val="28"/>
          <w:lang w:val="fr-FR"/>
        </w:rPr>
        <w:t xml:space="preserve"> </w:t>
      </w:r>
      <w:r w:rsidRPr="00207DE9">
        <w:rPr>
          <w:i/>
          <w:iCs/>
          <w:color w:val="000000" w:themeColor="text1"/>
          <w:sz w:val="28"/>
          <w:szCs w:val="28"/>
          <w:lang w:val="fr-FR"/>
        </w:rPr>
        <w:t xml:space="preserve">thông qua ngày </w:t>
      </w:r>
      <w:r w:rsidR="00665B64">
        <w:rPr>
          <w:i/>
          <w:iCs/>
          <w:color w:val="000000" w:themeColor="text1"/>
          <w:sz w:val="28"/>
          <w:szCs w:val="28"/>
          <w:lang w:val="fr-FR"/>
        </w:rPr>
        <w:t xml:space="preserve">  </w:t>
      </w:r>
      <w:r w:rsidRPr="00207DE9">
        <w:rPr>
          <w:i/>
          <w:iCs/>
          <w:color w:val="000000" w:themeColor="text1"/>
          <w:sz w:val="28"/>
          <w:szCs w:val="28"/>
          <w:lang w:val="fr-FR"/>
        </w:rPr>
        <w:t xml:space="preserve"> tháng   </w:t>
      </w:r>
      <w:r w:rsidR="00665B64">
        <w:rPr>
          <w:i/>
          <w:iCs/>
          <w:color w:val="000000" w:themeColor="text1"/>
          <w:sz w:val="28"/>
          <w:szCs w:val="28"/>
          <w:lang w:val="fr-FR"/>
        </w:rPr>
        <w:t xml:space="preserve"> </w:t>
      </w:r>
      <w:r w:rsidRPr="00207DE9">
        <w:rPr>
          <w:i/>
          <w:iCs/>
          <w:color w:val="000000" w:themeColor="text1"/>
          <w:sz w:val="28"/>
          <w:szCs w:val="28"/>
          <w:lang w:val="fr-FR"/>
        </w:rPr>
        <w:t>năm 2026./.</w:t>
      </w:r>
    </w:p>
    <w:p w:rsidR="001A4046" w:rsidRPr="00207DE9" w:rsidRDefault="001A4046" w:rsidP="00A10C89">
      <w:pPr>
        <w:spacing w:after="120" w:line="350" w:lineRule="exact"/>
        <w:ind w:firstLine="720"/>
        <w:jc w:val="both"/>
        <w:rPr>
          <w:color w:val="000000" w:themeColor="text1"/>
          <w:sz w:val="28"/>
          <w:szCs w:val="28"/>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49"/>
      </w:tblGrid>
      <w:tr w:rsidR="00335166" w:rsidRPr="001C5C8B" w:rsidTr="009C432A">
        <w:trPr>
          <w:trHeight w:val="2382"/>
        </w:trPr>
        <w:tc>
          <w:tcPr>
            <w:tcW w:w="4513" w:type="dxa"/>
            <w:vMerge w:val="restart"/>
          </w:tcPr>
          <w:p w:rsidR="00335166" w:rsidRPr="00207DE9" w:rsidRDefault="00335166" w:rsidP="00A10C89">
            <w:pPr>
              <w:pStyle w:val="ListParagraph"/>
              <w:spacing w:after="0" w:line="350" w:lineRule="exact"/>
              <w:ind w:left="0"/>
              <w:jc w:val="both"/>
              <w:rPr>
                <w:rFonts w:ascii="Times New Roman" w:hAnsi="Times New Roman" w:cs="Times New Roman"/>
                <w:b/>
                <w:i/>
                <w:color w:val="000000" w:themeColor="text1"/>
                <w:sz w:val="24"/>
                <w:szCs w:val="24"/>
                <w:lang w:val="fr-FR"/>
              </w:rPr>
            </w:pPr>
            <w:r w:rsidRPr="00207DE9">
              <w:rPr>
                <w:rFonts w:ascii="Times New Roman" w:hAnsi="Times New Roman" w:cs="Times New Roman"/>
                <w:b/>
                <w:i/>
                <w:color w:val="000000" w:themeColor="text1"/>
                <w:sz w:val="24"/>
                <w:szCs w:val="24"/>
                <w:lang w:val="fr-FR"/>
              </w:rPr>
              <w:t>Nơi nhận:</w:t>
            </w:r>
          </w:p>
          <w:p w:rsidR="00466862" w:rsidRPr="001C5C8B" w:rsidRDefault="00466862" w:rsidP="009B1380">
            <w:pPr>
              <w:spacing w:line="240" w:lineRule="atLeast"/>
              <w:rPr>
                <w:color w:val="000000" w:themeColor="text1"/>
                <w:lang w:val="pt-BR"/>
              </w:rPr>
            </w:pPr>
            <w:r w:rsidRPr="001C5C8B">
              <w:rPr>
                <w:color w:val="000000" w:themeColor="text1"/>
                <w:lang w:val="pt-BR"/>
              </w:rPr>
              <w:t>- Ủy ban Thường vụ Quốc hội;</w:t>
            </w:r>
          </w:p>
          <w:p w:rsidR="00466862" w:rsidRPr="001C5C8B" w:rsidRDefault="00466862" w:rsidP="009B1380">
            <w:pPr>
              <w:spacing w:line="240" w:lineRule="atLeast"/>
              <w:rPr>
                <w:color w:val="000000" w:themeColor="text1"/>
                <w:lang w:val="pt-BR"/>
              </w:rPr>
            </w:pPr>
            <w:r w:rsidRPr="001C5C8B">
              <w:rPr>
                <w:color w:val="000000" w:themeColor="text1"/>
                <w:lang w:val="pt-BR"/>
              </w:rPr>
              <w:t xml:space="preserve">- Chính phủ; </w:t>
            </w:r>
          </w:p>
          <w:p w:rsidR="00466862" w:rsidRPr="001C5C8B" w:rsidRDefault="00466862" w:rsidP="009B1380">
            <w:pPr>
              <w:spacing w:line="240" w:lineRule="atLeast"/>
              <w:rPr>
                <w:color w:val="000000" w:themeColor="text1"/>
                <w:lang w:val="pt-BR"/>
              </w:rPr>
            </w:pPr>
            <w:r w:rsidRPr="001C5C8B">
              <w:rPr>
                <w:color w:val="000000" w:themeColor="text1"/>
                <w:lang w:val="pt-BR"/>
              </w:rPr>
              <w:t>- Ban công tác đại biểu thuộc UBTVQH;</w:t>
            </w:r>
          </w:p>
          <w:p w:rsidR="00466862" w:rsidRPr="001C5C8B" w:rsidRDefault="00466862" w:rsidP="009B1380">
            <w:pPr>
              <w:spacing w:line="240" w:lineRule="atLeast"/>
              <w:rPr>
                <w:color w:val="000000" w:themeColor="text1"/>
                <w:lang w:val="pt-BR"/>
              </w:rPr>
            </w:pPr>
            <w:r w:rsidRPr="001C5C8B">
              <w:rPr>
                <w:color w:val="000000" w:themeColor="text1"/>
                <w:lang w:val="pt-BR"/>
              </w:rPr>
              <w:t xml:space="preserve">- Văn phòng Quốc hội, Văn phòng Chính phủ; </w:t>
            </w:r>
          </w:p>
          <w:p w:rsidR="00466862" w:rsidRPr="001C5C8B" w:rsidRDefault="00466862" w:rsidP="009B1380">
            <w:pPr>
              <w:spacing w:line="240" w:lineRule="atLeast"/>
              <w:rPr>
                <w:color w:val="000000" w:themeColor="text1"/>
                <w:lang w:val="pt-BR"/>
              </w:rPr>
            </w:pPr>
            <w:r w:rsidRPr="001C5C8B">
              <w:rPr>
                <w:color w:val="000000" w:themeColor="text1"/>
                <w:lang w:val="pt-BR"/>
              </w:rPr>
              <w:t xml:space="preserve">- Các bộ: Tài chính, Xây dựng, Khoa học và Công nghệ, Tư pháp; </w:t>
            </w:r>
          </w:p>
          <w:p w:rsidR="00466862" w:rsidRPr="001C5C8B" w:rsidRDefault="00466862" w:rsidP="009B1380">
            <w:pPr>
              <w:spacing w:line="240" w:lineRule="atLeast"/>
              <w:rPr>
                <w:color w:val="000000" w:themeColor="text1"/>
                <w:lang w:val="pt-BR"/>
              </w:rPr>
            </w:pPr>
            <w:r w:rsidRPr="001C5C8B">
              <w:rPr>
                <w:color w:val="000000" w:themeColor="text1"/>
                <w:lang w:val="pt-BR"/>
              </w:rPr>
              <w:t xml:space="preserve">- Thường trực Thành ủy Hà Nội; </w:t>
            </w:r>
          </w:p>
          <w:p w:rsidR="00466862" w:rsidRPr="001C5C8B" w:rsidRDefault="00466862" w:rsidP="009B1380">
            <w:pPr>
              <w:spacing w:line="240" w:lineRule="atLeast"/>
              <w:rPr>
                <w:color w:val="000000" w:themeColor="text1"/>
                <w:lang w:val="pt-BR"/>
              </w:rPr>
            </w:pPr>
            <w:r w:rsidRPr="001C5C8B">
              <w:rPr>
                <w:color w:val="000000" w:themeColor="text1"/>
                <w:lang w:val="pt-BR"/>
              </w:rPr>
              <w:t xml:space="preserve">- Thường trực HĐND, UBND, UBMTTQ Thành phố; </w:t>
            </w:r>
          </w:p>
          <w:p w:rsidR="00466862" w:rsidRPr="001C5C8B" w:rsidRDefault="00466862" w:rsidP="009B1380">
            <w:pPr>
              <w:spacing w:line="240" w:lineRule="atLeast"/>
              <w:rPr>
                <w:color w:val="000000" w:themeColor="text1"/>
                <w:lang w:val="pt-BR"/>
              </w:rPr>
            </w:pPr>
            <w:r w:rsidRPr="001C5C8B">
              <w:rPr>
                <w:color w:val="000000" w:themeColor="text1"/>
                <w:lang w:val="pt-BR"/>
              </w:rPr>
              <w:t xml:space="preserve">- Đoàn Đại biểu Quốc hội Hà Nội; </w:t>
            </w:r>
          </w:p>
          <w:p w:rsidR="00466862" w:rsidRPr="001C5C8B" w:rsidRDefault="00466862" w:rsidP="009B1380">
            <w:pPr>
              <w:spacing w:line="240" w:lineRule="atLeast"/>
              <w:rPr>
                <w:color w:val="000000" w:themeColor="text1"/>
                <w:lang w:val="pt-BR"/>
              </w:rPr>
            </w:pPr>
            <w:r w:rsidRPr="001C5C8B">
              <w:rPr>
                <w:color w:val="000000" w:themeColor="text1"/>
                <w:lang w:val="pt-BR"/>
              </w:rPr>
              <w:t xml:space="preserve">- Đại biểu HĐND Thành phố; </w:t>
            </w:r>
          </w:p>
          <w:p w:rsidR="00466862" w:rsidRPr="001C5C8B" w:rsidRDefault="00466862" w:rsidP="009B1380">
            <w:pPr>
              <w:spacing w:line="240" w:lineRule="atLeast"/>
              <w:rPr>
                <w:color w:val="000000" w:themeColor="text1"/>
                <w:lang w:val="pt-BR"/>
              </w:rPr>
            </w:pPr>
            <w:r w:rsidRPr="001C5C8B">
              <w:rPr>
                <w:color w:val="000000" w:themeColor="text1"/>
                <w:lang w:val="pt-BR"/>
              </w:rPr>
              <w:t xml:space="preserve">- VP Thành ủy, các Ban Đảng Thành ủy; </w:t>
            </w:r>
          </w:p>
          <w:p w:rsidR="00466862" w:rsidRPr="001C5C8B" w:rsidRDefault="00466862" w:rsidP="009B1380">
            <w:pPr>
              <w:spacing w:line="240" w:lineRule="atLeast"/>
              <w:rPr>
                <w:color w:val="000000" w:themeColor="text1"/>
              </w:rPr>
            </w:pPr>
            <w:r w:rsidRPr="001C5C8B">
              <w:rPr>
                <w:color w:val="000000" w:themeColor="text1"/>
              </w:rPr>
              <w:t xml:space="preserve">- Các Ban HĐND Thành phố; </w:t>
            </w:r>
          </w:p>
          <w:p w:rsidR="00466862" w:rsidRPr="001C5C8B" w:rsidRDefault="00466862" w:rsidP="009B1380">
            <w:pPr>
              <w:spacing w:line="240" w:lineRule="atLeast"/>
              <w:rPr>
                <w:color w:val="000000" w:themeColor="text1"/>
              </w:rPr>
            </w:pPr>
            <w:r w:rsidRPr="001C5C8B">
              <w:rPr>
                <w:color w:val="000000" w:themeColor="text1"/>
              </w:rPr>
              <w:t xml:space="preserve">- VP Đoàn Đại biểu Quốc hội và HĐND Thành phố; </w:t>
            </w:r>
          </w:p>
          <w:p w:rsidR="00466862" w:rsidRPr="001C5C8B" w:rsidRDefault="00466862" w:rsidP="009B1380">
            <w:pPr>
              <w:spacing w:line="240" w:lineRule="atLeast"/>
              <w:rPr>
                <w:color w:val="000000" w:themeColor="text1"/>
              </w:rPr>
            </w:pPr>
            <w:r w:rsidRPr="001C5C8B">
              <w:rPr>
                <w:color w:val="000000" w:themeColor="text1"/>
              </w:rPr>
              <w:t>- Văn phòng UBND Thành phố;</w:t>
            </w:r>
          </w:p>
          <w:p w:rsidR="00466862" w:rsidRPr="001C5C8B" w:rsidRDefault="00466862" w:rsidP="009B1380">
            <w:pPr>
              <w:spacing w:line="240" w:lineRule="atLeast"/>
              <w:rPr>
                <w:color w:val="000000" w:themeColor="text1"/>
              </w:rPr>
            </w:pPr>
            <w:r w:rsidRPr="001C5C8B">
              <w:rPr>
                <w:color w:val="000000" w:themeColor="text1"/>
              </w:rPr>
              <w:t xml:space="preserve">- Các Sở, Ban, Ngành, tổ chức chính trị xã hội Thành phố; </w:t>
            </w:r>
          </w:p>
          <w:p w:rsidR="00466862" w:rsidRPr="001C5C8B" w:rsidRDefault="00466862" w:rsidP="009B1380">
            <w:pPr>
              <w:spacing w:line="240" w:lineRule="atLeast"/>
              <w:rPr>
                <w:color w:val="000000" w:themeColor="text1"/>
              </w:rPr>
            </w:pPr>
            <w:r w:rsidRPr="001C5C8B">
              <w:rPr>
                <w:color w:val="000000" w:themeColor="text1"/>
              </w:rPr>
              <w:t xml:space="preserve">- TT HĐND, UBND các xã, phường; </w:t>
            </w:r>
          </w:p>
          <w:p w:rsidR="00466862" w:rsidRPr="001C5C8B" w:rsidRDefault="00466862" w:rsidP="009B1380">
            <w:pPr>
              <w:spacing w:line="240" w:lineRule="atLeast"/>
              <w:rPr>
                <w:color w:val="000000" w:themeColor="text1"/>
              </w:rPr>
            </w:pPr>
            <w:r w:rsidRPr="001C5C8B">
              <w:rPr>
                <w:color w:val="000000" w:themeColor="text1"/>
              </w:rPr>
              <w:t xml:space="preserve">- Trung tâm thông tin điện tử TP; </w:t>
            </w:r>
          </w:p>
          <w:p w:rsidR="00466862" w:rsidRPr="001C5C8B" w:rsidRDefault="00466862" w:rsidP="009B1380">
            <w:pPr>
              <w:spacing w:line="240" w:lineRule="atLeast"/>
              <w:rPr>
                <w:color w:val="000000" w:themeColor="text1"/>
              </w:rPr>
            </w:pPr>
            <w:r w:rsidRPr="001C5C8B">
              <w:rPr>
                <w:color w:val="000000" w:themeColor="text1"/>
              </w:rPr>
              <w:t xml:space="preserve">- Trang TTĐT của Đoàn ĐBQH&amp;HĐND Thành phố; </w:t>
            </w:r>
          </w:p>
          <w:p w:rsidR="00466862" w:rsidRPr="001C5C8B" w:rsidRDefault="00466862" w:rsidP="009B1380">
            <w:pPr>
              <w:spacing w:line="240" w:lineRule="atLeast"/>
              <w:rPr>
                <w:color w:val="000000" w:themeColor="text1"/>
              </w:rPr>
            </w:pPr>
            <w:r w:rsidRPr="001C5C8B">
              <w:rPr>
                <w:color w:val="000000" w:themeColor="text1"/>
              </w:rPr>
              <w:t xml:space="preserve">- Lưu: VT. </w:t>
            </w:r>
          </w:p>
          <w:p w:rsidR="00466862" w:rsidRPr="001C5C8B" w:rsidRDefault="00466862" w:rsidP="00A10C89">
            <w:pPr>
              <w:spacing w:line="350" w:lineRule="exact"/>
              <w:rPr>
                <w:color w:val="000000" w:themeColor="text1"/>
              </w:rPr>
            </w:pPr>
          </w:p>
          <w:p w:rsidR="00335166" w:rsidRPr="001C5C8B" w:rsidRDefault="00335166" w:rsidP="00A10C89">
            <w:pPr>
              <w:pStyle w:val="ListParagraph"/>
              <w:spacing w:after="100" w:afterAutospacing="1" w:line="350" w:lineRule="exact"/>
              <w:ind w:left="431"/>
              <w:jc w:val="both"/>
              <w:rPr>
                <w:rFonts w:ascii="Times New Roman" w:hAnsi="Times New Roman" w:cs="Times New Roman"/>
                <w:b/>
                <w:i/>
                <w:color w:val="000000" w:themeColor="text1"/>
                <w:sz w:val="28"/>
                <w:szCs w:val="28"/>
              </w:rPr>
            </w:pPr>
          </w:p>
        </w:tc>
        <w:tc>
          <w:tcPr>
            <w:tcW w:w="4549" w:type="dxa"/>
          </w:tcPr>
          <w:p w:rsidR="002C2B47" w:rsidRPr="001C5C8B" w:rsidRDefault="001A4046" w:rsidP="00A10C89">
            <w:pPr>
              <w:pStyle w:val="ListParagraph"/>
              <w:spacing w:after="100" w:afterAutospacing="1" w:line="350" w:lineRule="exact"/>
              <w:ind w:left="0"/>
              <w:jc w:val="center"/>
              <w:rPr>
                <w:rFonts w:ascii="Times New Roman" w:hAnsi="Times New Roman" w:cs="Times New Roman"/>
                <w:b/>
                <w:color w:val="000000" w:themeColor="text1"/>
                <w:sz w:val="28"/>
                <w:szCs w:val="28"/>
              </w:rPr>
            </w:pPr>
            <w:r w:rsidRPr="001C5C8B">
              <w:rPr>
                <w:rFonts w:ascii="Times New Roman" w:hAnsi="Times New Roman" w:cs="Times New Roman"/>
                <w:b/>
                <w:color w:val="000000" w:themeColor="text1"/>
                <w:sz w:val="28"/>
                <w:szCs w:val="28"/>
              </w:rPr>
              <w:lastRenderedPageBreak/>
              <w:t>CHỦ TỊCH</w:t>
            </w:r>
          </w:p>
          <w:p w:rsidR="00335166" w:rsidRPr="001C5C8B" w:rsidRDefault="00335166" w:rsidP="00A10C89">
            <w:pPr>
              <w:pStyle w:val="ListParagraph"/>
              <w:spacing w:after="100" w:afterAutospacing="1" w:line="350" w:lineRule="exact"/>
              <w:ind w:left="0"/>
              <w:jc w:val="center"/>
              <w:rPr>
                <w:rFonts w:ascii="Times New Roman" w:hAnsi="Times New Roman" w:cs="Times New Roman"/>
                <w:b/>
                <w:color w:val="000000" w:themeColor="text1"/>
                <w:sz w:val="28"/>
                <w:szCs w:val="28"/>
              </w:rPr>
            </w:pPr>
          </w:p>
          <w:p w:rsidR="00FE5FB9" w:rsidRPr="001C5C8B" w:rsidRDefault="00FE5FB9" w:rsidP="00A10C89">
            <w:pPr>
              <w:pStyle w:val="ListParagraph"/>
              <w:spacing w:after="100" w:afterAutospacing="1" w:line="350" w:lineRule="exact"/>
              <w:ind w:left="0"/>
              <w:jc w:val="center"/>
              <w:rPr>
                <w:rFonts w:ascii="Times New Roman" w:hAnsi="Times New Roman" w:cs="Times New Roman"/>
                <w:b/>
                <w:color w:val="000000" w:themeColor="text1"/>
                <w:sz w:val="28"/>
                <w:szCs w:val="28"/>
              </w:rPr>
            </w:pPr>
          </w:p>
          <w:p w:rsidR="00466862" w:rsidRPr="001C5C8B" w:rsidRDefault="00466862" w:rsidP="00A10C89">
            <w:pPr>
              <w:pStyle w:val="ListParagraph"/>
              <w:spacing w:after="100" w:afterAutospacing="1" w:line="350" w:lineRule="exact"/>
              <w:ind w:left="0"/>
              <w:jc w:val="center"/>
              <w:rPr>
                <w:rFonts w:ascii="Times New Roman" w:hAnsi="Times New Roman" w:cs="Times New Roman"/>
                <w:b/>
                <w:color w:val="000000" w:themeColor="text1"/>
                <w:sz w:val="28"/>
                <w:szCs w:val="28"/>
              </w:rPr>
            </w:pPr>
          </w:p>
          <w:p w:rsidR="00451F31" w:rsidRPr="001C5C8B" w:rsidRDefault="00451F31" w:rsidP="00A10C89">
            <w:pPr>
              <w:pStyle w:val="ListParagraph"/>
              <w:spacing w:after="100" w:afterAutospacing="1" w:line="350" w:lineRule="exact"/>
              <w:ind w:left="0"/>
              <w:jc w:val="center"/>
              <w:rPr>
                <w:rFonts w:ascii="Times New Roman" w:hAnsi="Times New Roman" w:cs="Times New Roman"/>
                <w:b/>
                <w:color w:val="000000" w:themeColor="text1"/>
                <w:sz w:val="28"/>
                <w:szCs w:val="28"/>
              </w:rPr>
            </w:pPr>
          </w:p>
          <w:p w:rsidR="00335166" w:rsidRPr="001C5C8B" w:rsidRDefault="00335166" w:rsidP="00A10C89">
            <w:pPr>
              <w:pStyle w:val="ListParagraph"/>
              <w:spacing w:after="100" w:afterAutospacing="1" w:line="350" w:lineRule="exact"/>
              <w:ind w:left="0"/>
              <w:jc w:val="center"/>
              <w:rPr>
                <w:rFonts w:ascii="Times New Roman" w:hAnsi="Times New Roman" w:cs="Times New Roman"/>
                <w:b/>
                <w:color w:val="000000" w:themeColor="text1"/>
                <w:sz w:val="28"/>
                <w:szCs w:val="28"/>
              </w:rPr>
            </w:pPr>
          </w:p>
          <w:p w:rsidR="00335166" w:rsidRPr="001C5C8B" w:rsidRDefault="001A4046" w:rsidP="00A10C89">
            <w:pPr>
              <w:pStyle w:val="ListParagraph"/>
              <w:spacing w:after="100" w:afterAutospacing="1" w:line="350" w:lineRule="exact"/>
              <w:ind w:left="0"/>
              <w:jc w:val="center"/>
              <w:rPr>
                <w:rFonts w:ascii="Times New Roman" w:hAnsi="Times New Roman" w:cs="Times New Roman"/>
                <w:b/>
                <w:color w:val="000000" w:themeColor="text1"/>
                <w:sz w:val="28"/>
                <w:szCs w:val="28"/>
              </w:rPr>
            </w:pPr>
            <w:r w:rsidRPr="001C5C8B">
              <w:rPr>
                <w:rFonts w:ascii="Times New Roman" w:hAnsi="Times New Roman" w:cs="Times New Roman"/>
                <w:b/>
                <w:color w:val="000000" w:themeColor="text1"/>
                <w:sz w:val="28"/>
                <w:szCs w:val="28"/>
              </w:rPr>
              <w:t>Phùng Thị Hồng Hà</w:t>
            </w:r>
          </w:p>
        </w:tc>
      </w:tr>
    </w:tbl>
    <w:p w:rsidR="00864BBF" w:rsidRPr="001C5C8B" w:rsidRDefault="00864BBF" w:rsidP="00A10C89">
      <w:pPr>
        <w:spacing w:line="350" w:lineRule="exact"/>
        <w:rPr>
          <w:b/>
          <w:color w:val="000000" w:themeColor="text1"/>
          <w:sz w:val="28"/>
          <w:szCs w:val="28"/>
        </w:rPr>
        <w:sectPr w:rsidR="00864BBF" w:rsidRPr="001C5C8B" w:rsidSect="00870E33">
          <w:headerReference w:type="default" r:id="rId8"/>
          <w:pgSz w:w="11907" w:h="16840" w:code="9"/>
          <w:pgMar w:top="1134" w:right="1134" w:bottom="1134" w:left="1701" w:header="567" w:footer="0" w:gutter="0"/>
          <w:cols w:space="720"/>
          <w:titlePg/>
          <w:docGrid w:linePitch="360"/>
        </w:sectPr>
      </w:pPr>
    </w:p>
    <w:p w:rsidR="005C4F76" w:rsidRPr="001C5C8B" w:rsidRDefault="005C4F76" w:rsidP="00B74D3F">
      <w:pPr>
        <w:pStyle w:val="BodyText"/>
        <w:spacing w:after="120" w:line="350" w:lineRule="exact"/>
        <w:rPr>
          <w:color w:val="000000" w:themeColor="text1"/>
        </w:rPr>
      </w:pPr>
    </w:p>
    <w:sectPr w:rsidR="005C4F76" w:rsidRPr="001C5C8B" w:rsidSect="00D03264">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CD7" w:rsidRDefault="00FE0CD7" w:rsidP="0015608B">
      <w:r>
        <w:separator/>
      </w:r>
    </w:p>
  </w:endnote>
  <w:endnote w:type="continuationSeparator" w:id="0">
    <w:p w:rsidR="00FE0CD7" w:rsidRDefault="00FE0CD7" w:rsidP="0015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CD7" w:rsidRDefault="00FE0CD7" w:rsidP="0015608B">
      <w:r>
        <w:separator/>
      </w:r>
    </w:p>
  </w:footnote>
  <w:footnote w:type="continuationSeparator" w:id="0">
    <w:p w:rsidR="00FE0CD7" w:rsidRDefault="00FE0CD7" w:rsidP="001560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153717"/>
      <w:docPartObj>
        <w:docPartGallery w:val="Page Numbers (Top of Page)"/>
        <w:docPartUnique/>
      </w:docPartObj>
    </w:sdtPr>
    <w:sdtEndPr>
      <w:rPr>
        <w:noProof/>
      </w:rPr>
    </w:sdtEndPr>
    <w:sdtContent>
      <w:p w:rsidR="00EC3A0A" w:rsidRDefault="00FE0CD7">
        <w:pPr>
          <w:pStyle w:val="Header"/>
          <w:jc w:val="center"/>
        </w:pPr>
        <w:r>
          <w:fldChar w:fldCharType="begin"/>
        </w:r>
        <w:r>
          <w:instrText xml:space="preserve"> PAGE   \* MERGEFORMAT </w:instrText>
        </w:r>
        <w:r>
          <w:fldChar w:fldCharType="separate"/>
        </w:r>
        <w:r w:rsidR="00355B74">
          <w:rPr>
            <w:noProof/>
          </w:rPr>
          <w:t>2</w:t>
        </w:r>
        <w:r>
          <w:rPr>
            <w:noProof/>
          </w:rPr>
          <w:fldChar w:fldCharType="end"/>
        </w:r>
      </w:p>
    </w:sdtContent>
  </w:sdt>
  <w:p w:rsidR="00EC3A0A" w:rsidRDefault="00EC3A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3EF"/>
    <w:multiLevelType w:val="hybridMultilevel"/>
    <w:tmpl w:val="2F3EC574"/>
    <w:lvl w:ilvl="0" w:tplc="D440139E">
      <w:numFmt w:val="bullet"/>
      <w:suff w:val="space"/>
      <w:lvlText w:val="-"/>
      <w:lvlJc w:val="left"/>
      <w:pPr>
        <w:ind w:left="0" w:firstLine="737"/>
      </w:pPr>
      <w:rPr>
        <w:rFonts w:ascii="Times New Roman" w:eastAsia="Times New Roman" w:hAnsi="Times New Roman" w:cs="Times New Roman" w:hint="default"/>
      </w:rPr>
    </w:lvl>
    <w:lvl w:ilvl="1" w:tplc="FFFFFFFF">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1E61F1"/>
    <w:multiLevelType w:val="multilevel"/>
    <w:tmpl w:val="49FE0DBE"/>
    <w:lvl w:ilvl="0">
      <w:start w:val="1"/>
      <w:numFmt w:val="decimal"/>
      <w:suff w:val="space"/>
      <w:lvlText w:val="%1."/>
      <w:lvlJc w:val="left"/>
      <w:pPr>
        <w:ind w:left="0"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920" w:hanging="1800"/>
      </w:pPr>
      <w:rPr>
        <w:rFonts w:hint="default"/>
      </w:rPr>
    </w:lvl>
    <w:lvl w:ilvl="7">
      <w:start w:val="1"/>
      <w:numFmt w:val="decimal"/>
      <w:isLgl/>
      <w:lvlText w:val="%1.%2.%3.%4.%5.%6.%7.%8."/>
      <w:lvlJc w:val="left"/>
      <w:pPr>
        <w:ind w:left="9000" w:hanging="1800"/>
      </w:pPr>
      <w:rPr>
        <w:rFonts w:hint="default"/>
      </w:rPr>
    </w:lvl>
    <w:lvl w:ilvl="8">
      <w:start w:val="1"/>
      <w:numFmt w:val="decimal"/>
      <w:isLgl/>
      <w:lvlText w:val="%1.%2.%3.%4.%5.%6.%7.%8.%9."/>
      <w:lvlJc w:val="left"/>
      <w:pPr>
        <w:ind w:left="10440" w:hanging="2160"/>
      </w:pPr>
      <w:rPr>
        <w:rFonts w:hint="default"/>
      </w:rPr>
    </w:lvl>
  </w:abstractNum>
  <w:abstractNum w:abstractNumId="2" w15:restartNumberingAfterBreak="0">
    <w:nsid w:val="050A0BF1"/>
    <w:multiLevelType w:val="hybridMultilevel"/>
    <w:tmpl w:val="EF787206"/>
    <w:lvl w:ilvl="0" w:tplc="0AC46046">
      <w:numFmt w:val="bullet"/>
      <w:suff w:val="space"/>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 w15:restartNumberingAfterBreak="0">
    <w:nsid w:val="1501720D"/>
    <w:multiLevelType w:val="hybridMultilevel"/>
    <w:tmpl w:val="557025B6"/>
    <w:lvl w:ilvl="0" w:tplc="2284A764">
      <w:start w:val="1"/>
      <w:numFmt w:val="bullet"/>
      <w:suff w:val="space"/>
      <w:lvlText w:val="-"/>
      <w:lvlJc w:val="left"/>
      <w:pPr>
        <w:ind w:left="0" w:firstLine="737"/>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D8A7598"/>
    <w:multiLevelType w:val="hybridMultilevel"/>
    <w:tmpl w:val="332A6272"/>
    <w:lvl w:ilvl="0" w:tplc="6F36C670">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A06356"/>
    <w:multiLevelType w:val="hybridMultilevel"/>
    <w:tmpl w:val="70FE502E"/>
    <w:lvl w:ilvl="0" w:tplc="C41607FA">
      <w:numFmt w:val="bullet"/>
      <w:suff w:val="space"/>
      <w:lvlText w:val="-"/>
      <w:lvlJc w:val="left"/>
      <w:pPr>
        <w:ind w:left="0" w:firstLine="737"/>
      </w:pPr>
      <w:rPr>
        <w:rFonts w:ascii="Times New Roman" w:eastAsia="Calibri"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6" w15:restartNumberingAfterBreak="0">
    <w:nsid w:val="204123F3"/>
    <w:multiLevelType w:val="hybridMultilevel"/>
    <w:tmpl w:val="43A43CF6"/>
    <w:lvl w:ilvl="0" w:tplc="AE0EE5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E24005"/>
    <w:multiLevelType w:val="hybridMultilevel"/>
    <w:tmpl w:val="925A1D56"/>
    <w:lvl w:ilvl="0" w:tplc="E6841290">
      <w:start w:val="2"/>
      <w:numFmt w:val="bullet"/>
      <w:lvlText w:val="-"/>
      <w:lvlJc w:val="left"/>
      <w:pPr>
        <w:tabs>
          <w:tab w:val="num" w:pos="927"/>
        </w:tabs>
        <w:ind w:left="927" w:hanging="360"/>
      </w:pPr>
      <w:rPr>
        <w:rFonts w:ascii="Times New Roman" w:eastAsia="Times New Roman"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266C2D5E"/>
    <w:multiLevelType w:val="hybridMultilevel"/>
    <w:tmpl w:val="777A164C"/>
    <w:lvl w:ilvl="0" w:tplc="486243CC">
      <w:start w:val="3"/>
      <w:numFmt w:val="decimal"/>
      <w:suff w:val="space"/>
      <w:lvlText w:val="%1."/>
      <w:lvlJc w:val="left"/>
      <w:pPr>
        <w:ind w:left="0" w:firstLine="720"/>
      </w:pPr>
    </w:lvl>
    <w:lvl w:ilvl="1" w:tplc="04090019">
      <w:start w:val="1"/>
      <w:numFmt w:val="lowerLetter"/>
      <w:lvlText w:val="%2."/>
      <w:lvlJc w:val="left"/>
      <w:pPr>
        <w:ind w:left="1817" w:hanging="360"/>
      </w:pPr>
    </w:lvl>
    <w:lvl w:ilvl="2" w:tplc="0409001B">
      <w:start w:val="1"/>
      <w:numFmt w:val="lowerRoman"/>
      <w:lvlText w:val="%3."/>
      <w:lvlJc w:val="right"/>
      <w:pPr>
        <w:ind w:left="2537" w:hanging="180"/>
      </w:pPr>
    </w:lvl>
    <w:lvl w:ilvl="3" w:tplc="0409000F">
      <w:start w:val="1"/>
      <w:numFmt w:val="decimal"/>
      <w:lvlText w:val="%4."/>
      <w:lvlJc w:val="left"/>
      <w:pPr>
        <w:ind w:left="3257" w:hanging="360"/>
      </w:pPr>
    </w:lvl>
    <w:lvl w:ilvl="4" w:tplc="04090019">
      <w:start w:val="1"/>
      <w:numFmt w:val="lowerLetter"/>
      <w:lvlText w:val="%5."/>
      <w:lvlJc w:val="left"/>
      <w:pPr>
        <w:ind w:left="3977" w:hanging="360"/>
      </w:pPr>
    </w:lvl>
    <w:lvl w:ilvl="5" w:tplc="0409001B">
      <w:start w:val="1"/>
      <w:numFmt w:val="lowerRoman"/>
      <w:lvlText w:val="%6."/>
      <w:lvlJc w:val="right"/>
      <w:pPr>
        <w:ind w:left="4697" w:hanging="180"/>
      </w:pPr>
    </w:lvl>
    <w:lvl w:ilvl="6" w:tplc="0409000F">
      <w:start w:val="1"/>
      <w:numFmt w:val="decimal"/>
      <w:lvlText w:val="%7."/>
      <w:lvlJc w:val="left"/>
      <w:pPr>
        <w:ind w:left="5417" w:hanging="360"/>
      </w:pPr>
    </w:lvl>
    <w:lvl w:ilvl="7" w:tplc="04090019">
      <w:start w:val="1"/>
      <w:numFmt w:val="lowerLetter"/>
      <w:lvlText w:val="%8."/>
      <w:lvlJc w:val="left"/>
      <w:pPr>
        <w:ind w:left="6137" w:hanging="360"/>
      </w:pPr>
    </w:lvl>
    <w:lvl w:ilvl="8" w:tplc="0409001B">
      <w:start w:val="1"/>
      <w:numFmt w:val="lowerRoman"/>
      <w:lvlText w:val="%9."/>
      <w:lvlJc w:val="right"/>
      <w:pPr>
        <w:ind w:left="6857" w:hanging="180"/>
      </w:pPr>
    </w:lvl>
  </w:abstractNum>
  <w:abstractNum w:abstractNumId="9" w15:restartNumberingAfterBreak="0">
    <w:nsid w:val="2A8F6F91"/>
    <w:multiLevelType w:val="hybridMultilevel"/>
    <w:tmpl w:val="8C9E2DDC"/>
    <w:lvl w:ilvl="0" w:tplc="2B2C9438">
      <w:start w:val="1"/>
      <w:numFmt w:val="lowerLetter"/>
      <w:suff w:val="space"/>
      <w:lvlText w:val="%1."/>
      <w:lvlJc w:val="left"/>
      <w:pPr>
        <w:ind w:left="-36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CD28CA"/>
    <w:multiLevelType w:val="multilevel"/>
    <w:tmpl w:val="23AAAA40"/>
    <w:lvl w:ilvl="0">
      <w:start w:val="4"/>
      <w:numFmt w:val="decimal"/>
      <w:lvlText w:val="%1."/>
      <w:lvlJc w:val="left"/>
      <w:pPr>
        <w:ind w:left="450" w:hanging="450"/>
      </w:pPr>
      <w:rPr>
        <w:rFonts w:hint="default"/>
      </w:rPr>
    </w:lvl>
    <w:lvl w:ilvl="1">
      <w:start w:val="4"/>
      <w:numFmt w:val="decimal"/>
      <w:suff w:val="space"/>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65E769A"/>
    <w:multiLevelType w:val="multilevel"/>
    <w:tmpl w:val="506EE1BC"/>
    <w:lvl w:ilvl="0">
      <w:start w:val="1"/>
      <w:numFmt w:val="decimal"/>
      <w:suff w:val="space"/>
      <w:lvlText w:val="%1)"/>
      <w:lvlJc w:val="left"/>
      <w:pPr>
        <w:ind w:left="0" w:firstLine="720"/>
      </w:pPr>
      <w:rPr>
        <w:b/>
        <w:bCs w:val="0"/>
        <w:i w:val="0"/>
        <w:iCs w:val="0"/>
      </w:rPr>
    </w:lvl>
    <w:lvl w:ilvl="1">
      <w:start w:val="1"/>
      <w:numFmt w:val="lowerLetter"/>
      <w:suff w:val="space"/>
      <w:lvlText w:val="%2)"/>
      <w:lvlJc w:val="left"/>
      <w:pPr>
        <w:ind w:left="0" w:firstLine="72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B8107A3"/>
    <w:multiLevelType w:val="hybridMultilevel"/>
    <w:tmpl w:val="D356376C"/>
    <w:lvl w:ilvl="0" w:tplc="A26E0180">
      <w:start w:val="3"/>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25789E"/>
    <w:multiLevelType w:val="hybridMultilevel"/>
    <w:tmpl w:val="D786D33C"/>
    <w:lvl w:ilvl="0" w:tplc="541ADF44">
      <w:start w:val="1"/>
      <w:numFmt w:val="decimal"/>
      <w:suff w:val="space"/>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0827E9"/>
    <w:multiLevelType w:val="hybridMultilevel"/>
    <w:tmpl w:val="099058EE"/>
    <w:lvl w:ilvl="0" w:tplc="67B6176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585D5E"/>
    <w:multiLevelType w:val="hybridMultilevel"/>
    <w:tmpl w:val="E968034C"/>
    <w:lvl w:ilvl="0" w:tplc="2B1C332E">
      <w:start w:val="1"/>
      <w:numFmt w:val="lowerLetter"/>
      <w:suff w:val="space"/>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5F4A76E7"/>
    <w:multiLevelType w:val="multilevel"/>
    <w:tmpl w:val="B18031AA"/>
    <w:lvl w:ilvl="0">
      <w:start w:val="3"/>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7" w15:restartNumberingAfterBreak="0">
    <w:nsid w:val="609F0E01"/>
    <w:multiLevelType w:val="hybridMultilevel"/>
    <w:tmpl w:val="E318B706"/>
    <w:lvl w:ilvl="0" w:tplc="3BFE03B6">
      <w:numFmt w:val="bullet"/>
      <w:suff w:val="space"/>
      <w:lvlText w:val="-"/>
      <w:lvlJc w:val="left"/>
      <w:pPr>
        <w:ind w:left="0" w:firstLine="72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48052FD"/>
    <w:multiLevelType w:val="hybridMultilevel"/>
    <w:tmpl w:val="0D92088C"/>
    <w:lvl w:ilvl="0" w:tplc="2398D096">
      <w:numFmt w:val="bullet"/>
      <w:suff w:val="space"/>
      <w:lvlText w:val="-"/>
      <w:lvlJc w:val="left"/>
      <w:pPr>
        <w:ind w:left="0" w:firstLine="72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6CE973D0"/>
    <w:multiLevelType w:val="hybridMultilevel"/>
    <w:tmpl w:val="29A633A8"/>
    <w:lvl w:ilvl="0" w:tplc="4D6A5DF0">
      <w:start w:val="1"/>
      <w:numFmt w:val="bullet"/>
      <w:suff w:val="space"/>
      <w:lvlText w:val="-"/>
      <w:lvlJc w:val="left"/>
      <w:pPr>
        <w:ind w:left="0" w:firstLine="737"/>
      </w:pPr>
      <w:rPr>
        <w:rFonts w:ascii="Times New Roman" w:hAnsi="Times New Roman" w:cs="Times New Roman"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0" w15:restartNumberingAfterBreak="0">
    <w:nsid w:val="6E6A3577"/>
    <w:multiLevelType w:val="hybridMultilevel"/>
    <w:tmpl w:val="49ACDCC0"/>
    <w:lvl w:ilvl="0" w:tplc="5F56CA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1057B7"/>
    <w:multiLevelType w:val="hybridMultilevel"/>
    <w:tmpl w:val="B8C04012"/>
    <w:lvl w:ilvl="0" w:tplc="5EC62754">
      <w:start w:val="1"/>
      <w:numFmt w:val="upperRoman"/>
      <w:lvlText w:val="%1."/>
      <w:lvlJc w:val="left"/>
      <w:pPr>
        <w:ind w:left="1429" w:hanging="720"/>
      </w:pPr>
      <w:rPr>
        <w:i w:val="0"/>
        <w:iCs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2" w15:restartNumberingAfterBreak="0">
    <w:nsid w:val="71336EE9"/>
    <w:multiLevelType w:val="hybridMultilevel"/>
    <w:tmpl w:val="6E9612AE"/>
    <w:lvl w:ilvl="0" w:tplc="AEC663B8">
      <w:start w:val="1"/>
      <w:numFmt w:val="bullet"/>
      <w:suff w:val="space"/>
      <w:lvlText w:val="-"/>
      <w:lvlJc w:val="left"/>
      <w:pPr>
        <w:ind w:left="0" w:firstLine="737"/>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E651D7"/>
    <w:multiLevelType w:val="multilevel"/>
    <w:tmpl w:val="344A81AA"/>
    <w:lvl w:ilvl="0">
      <w:start w:val="1"/>
      <w:numFmt w:val="decimal"/>
      <w:suff w:val="space"/>
      <w:lvlText w:val="%1."/>
      <w:lvlJc w:val="left"/>
      <w:pPr>
        <w:ind w:left="0" w:firstLine="737"/>
      </w:pPr>
      <w:rPr>
        <w:rFonts w:hint="default"/>
        <w:b w:val="0"/>
        <w:bCs w:val="0"/>
      </w:rPr>
    </w:lvl>
    <w:lvl w:ilvl="1">
      <w:start w:val="1"/>
      <w:numFmt w:val="decimal"/>
      <w:suff w:val="space"/>
      <w:lvlText w:val="%1.%2."/>
      <w:lvlJc w:val="left"/>
      <w:pPr>
        <w:ind w:left="0" w:firstLine="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CFD3909"/>
    <w:multiLevelType w:val="hybridMultilevel"/>
    <w:tmpl w:val="1726813C"/>
    <w:lvl w:ilvl="0" w:tplc="9B6CF4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F449E1"/>
    <w:multiLevelType w:val="multilevel"/>
    <w:tmpl w:val="49FE0DBE"/>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920" w:hanging="1800"/>
      </w:pPr>
      <w:rPr>
        <w:rFonts w:hint="default"/>
      </w:rPr>
    </w:lvl>
    <w:lvl w:ilvl="7">
      <w:start w:val="1"/>
      <w:numFmt w:val="decimal"/>
      <w:isLgl/>
      <w:lvlText w:val="%1.%2.%3.%4.%5.%6.%7.%8."/>
      <w:lvlJc w:val="left"/>
      <w:pPr>
        <w:ind w:left="9000" w:hanging="1800"/>
      </w:pPr>
      <w:rPr>
        <w:rFonts w:hint="default"/>
      </w:rPr>
    </w:lvl>
    <w:lvl w:ilvl="8">
      <w:start w:val="1"/>
      <w:numFmt w:val="decimal"/>
      <w:isLgl/>
      <w:lvlText w:val="%1.%2.%3.%4.%5.%6.%7.%8.%9."/>
      <w:lvlJc w:val="left"/>
      <w:pPr>
        <w:ind w:left="10440" w:hanging="2160"/>
      </w:pPr>
      <w:rPr>
        <w:rFonts w:hint="default"/>
      </w:rPr>
    </w:lvl>
  </w:abstractNum>
  <w:num w:numId="1">
    <w:abstractNumId w:val="2"/>
  </w:num>
  <w:num w:numId="2">
    <w:abstractNumId w:val="25"/>
  </w:num>
  <w:num w:numId="3">
    <w:abstractNumId w:val="7"/>
  </w:num>
  <w:num w:numId="4">
    <w:abstractNumId w:val="6"/>
  </w:num>
  <w:num w:numId="5">
    <w:abstractNumId w:val="9"/>
  </w:num>
  <w:num w:numId="6">
    <w:abstractNumId w:val="12"/>
  </w:num>
  <w:num w:numId="7">
    <w:abstractNumId w:val="15"/>
  </w:num>
  <w:num w:numId="8">
    <w:abstractNumId w:val="10"/>
  </w:num>
  <w:num w:numId="9">
    <w:abstractNumId w:val="3"/>
  </w:num>
  <w:num w:numId="10">
    <w:abstractNumId w:val="20"/>
  </w:num>
  <w:num w:numId="11">
    <w:abstractNumId w:val="1"/>
  </w:num>
  <w:num w:numId="12">
    <w:abstractNumId w:val="17"/>
  </w:num>
  <w:num w:numId="13">
    <w:abstractNumId w:val="22"/>
  </w:num>
  <w:num w:numId="14">
    <w:abstractNumId w:val="5"/>
  </w:num>
  <w:num w:numId="15">
    <w:abstractNumId w:val="13"/>
  </w:num>
  <w:num w:numId="16">
    <w:abstractNumId w:val="16"/>
  </w:num>
  <w:num w:numId="17">
    <w:abstractNumId w:val="0"/>
  </w:num>
  <w:num w:numId="18">
    <w:abstractNumId w:val="23"/>
  </w:num>
  <w:num w:numId="19">
    <w:abstractNumId w:val="2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lvl w:ilvl="0" w:tplc="5EC62754">
        <w:start w:val="1"/>
        <w:numFmt w:val="decimal"/>
        <w:suff w:val="space"/>
        <w:lvlText w:val="%1."/>
        <w:lvlJc w:val="left"/>
        <w:pPr>
          <w:ind w:left="0" w:firstLine="720"/>
        </w:pPr>
        <w:rPr>
          <w:i w:val="0"/>
          <w:iCs w:val="0"/>
        </w:rPr>
      </w:lvl>
    </w:lvlOverride>
    <w:lvlOverride w:ilvl="1">
      <w:lvl w:ilvl="1" w:tplc="04090019">
        <w:start w:val="1"/>
        <w:numFmt w:val="decimal"/>
        <w:lvlText w:val="%2."/>
        <w:lvlJc w:val="left"/>
        <w:pPr>
          <w:ind w:left="1789" w:hanging="360"/>
        </w:pPr>
      </w:lvl>
    </w:lvlOverride>
    <w:lvlOverride w:ilvl="2">
      <w:lvl w:ilvl="2" w:tplc="0409001B">
        <w:start w:val="1"/>
        <w:numFmt w:val="decimal"/>
        <w:lvlText w:val="%3."/>
        <w:lvlJc w:val="right"/>
        <w:pPr>
          <w:ind w:left="2509" w:hanging="180"/>
        </w:pPr>
      </w:lvl>
    </w:lvlOverride>
    <w:lvlOverride w:ilvl="3">
      <w:lvl w:ilvl="3" w:tplc="0409000F">
        <w:start w:val="1"/>
        <w:numFmt w:val="decimal"/>
        <w:lvlText w:val="%4."/>
        <w:lvlJc w:val="left"/>
        <w:pPr>
          <w:ind w:left="3229" w:hanging="360"/>
        </w:pPr>
      </w:lvl>
    </w:lvlOverride>
    <w:lvlOverride w:ilvl="4">
      <w:lvl w:ilvl="4" w:tplc="04090019">
        <w:start w:val="1"/>
        <w:numFmt w:val="decimal"/>
        <w:lvlText w:val="%5."/>
        <w:lvlJc w:val="left"/>
        <w:pPr>
          <w:ind w:left="3949" w:hanging="360"/>
        </w:pPr>
      </w:lvl>
    </w:lvlOverride>
    <w:lvlOverride w:ilvl="5">
      <w:lvl w:ilvl="5" w:tplc="0409001B">
        <w:start w:val="1"/>
        <w:numFmt w:val="decimal"/>
        <w:lvlText w:val="%6."/>
        <w:lvlJc w:val="right"/>
        <w:pPr>
          <w:ind w:left="4669" w:hanging="180"/>
        </w:pPr>
      </w:lvl>
    </w:lvlOverride>
    <w:lvlOverride w:ilvl="6">
      <w:lvl w:ilvl="6" w:tplc="0409000F">
        <w:start w:val="1"/>
        <w:numFmt w:val="decimal"/>
        <w:lvlText w:val="%7."/>
        <w:lvlJc w:val="left"/>
        <w:pPr>
          <w:ind w:left="5389" w:hanging="360"/>
        </w:pPr>
      </w:lvl>
    </w:lvlOverride>
    <w:lvlOverride w:ilvl="7">
      <w:lvl w:ilvl="7" w:tplc="04090019">
        <w:start w:val="1"/>
        <w:numFmt w:val="decimal"/>
        <w:lvlText w:val="%8."/>
        <w:lvlJc w:val="left"/>
        <w:pPr>
          <w:ind w:left="6109" w:hanging="360"/>
        </w:pPr>
      </w:lvl>
    </w:lvlOverride>
    <w:lvlOverride w:ilvl="8">
      <w:lvl w:ilvl="8" w:tplc="0409001B">
        <w:start w:val="1"/>
        <w:numFmt w:val="decimal"/>
        <w:lvlText w:val="%9."/>
        <w:lvlJc w:val="right"/>
        <w:pPr>
          <w:ind w:left="6829" w:hanging="180"/>
        </w:pPr>
      </w:lvl>
    </w:lvlOverride>
  </w:num>
  <w:num w:numId="2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9F"/>
    <w:rsid w:val="00000F3E"/>
    <w:rsid w:val="00003FE3"/>
    <w:rsid w:val="00004F4F"/>
    <w:rsid w:val="00007131"/>
    <w:rsid w:val="00007554"/>
    <w:rsid w:val="0000781A"/>
    <w:rsid w:val="0001281A"/>
    <w:rsid w:val="0001324A"/>
    <w:rsid w:val="00013BA1"/>
    <w:rsid w:val="00014D32"/>
    <w:rsid w:val="00015392"/>
    <w:rsid w:val="000155BE"/>
    <w:rsid w:val="00017A7F"/>
    <w:rsid w:val="00022A91"/>
    <w:rsid w:val="000254F5"/>
    <w:rsid w:val="00025966"/>
    <w:rsid w:val="00027500"/>
    <w:rsid w:val="00027D30"/>
    <w:rsid w:val="00030782"/>
    <w:rsid w:val="00032050"/>
    <w:rsid w:val="00034C10"/>
    <w:rsid w:val="00035111"/>
    <w:rsid w:val="000403B2"/>
    <w:rsid w:val="000417D5"/>
    <w:rsid w:val="000436BD"/>
    <w:rsid w:val="00045965"/>
    <w:rsid w:val="00047CAF"/>
    <w:rsid w:val="00051A8E"/>
    <w:rsid w:val="00052431"/>
    <w:rsid w:val="00053AAC"/>
    <w:rsid w:val="00055E14"/>
    <w:rsid w:val="00056EDA"/>
    <w:rsid w:val="00060A6C"/>
    <w:rsid w:val="0006157A"/>
    <w:rsid w:val="0006615F"/>
    <w:rsid w:val="000662C7"/>
    <w:rsid w:val="000667C6"/>
    <w:rsid w:val="00066B5B"/>
    <w:rsid w:val="0007069D"/>
    <w:rsid w:val="0007549E"/>
    <w:rsid w:val="00076136"/>
    <w:rsid w:val="00076BAF"/>
    <w:rsid w:val="00076D43"/>
    <w:rsid w:val="0008406A"/>
    <w:rsid w:val="00084338"/>
    <w:rsid w:val="00084CFF"/>
    <w:rsid w:val="00085858"/>
    <w:rsid w:val="00085AA8"/>
    <w:rsid w:val="00092EE2"/>
    <w:rsid w:val="0009316A"/>
    <w:rsid w:val="000941EC"/>
    <w:rsid w:val="00095C85"/>
    <w:rsid w:val="00097A84"/>
    <w:rsid w:val="000A1D09"/>
    <w:rsid w:val="000A1EDF"/>
    <w:rsid w:val="000A225E"/>
    <w:rsid w:val="000A28E6"/>
    <w:rsid w:val="000A3762"/>
    <w:rsid w:val="000A70F4"/>
    <w:rsid w:val="000A747C"/>
    <w:rsid w:val="000B12E6"/>
    <w:rsid w:val="000B300D"/>
    <w:rsid w:val="000B42E3"/>
    <w:rsid w:val="000B598E"/>
    <w:rsid w:val="000B7077"/>
    <w:rsid w:val="000B7090"/>
    <w:rsid w:val="000C140D"/>
    <w:rsid w:val="000C1536"/>
    <w:rsid w:val="000C3B07"/>
    <w:rsid w:val="000C3BA5"/>
    <w:rsid w:val="000C6B99"/>
    <w:rsid w:val="000D0E84"/>
    <w:rsid w:val="000D1B34"/>
    <w:rsid w:val="000D2F9F"/>
    <w:rsid w:val="000D37DE"/>
    <w:rsid w:val="000D5ABB"/>
    <w:rsid w:val="000D6164"/>
    <w:rsid w:val="000E02E8"/>
    <w:rsid w:val="000E06A5"/>
    <w:rsid w:val="000E0A3D"/>
    <w:rsid w:val="000E1A45"/>
    <w:rsid w:val="000E222E"/>
    <w:rsid w:val="000E7162"/>
    <w:rsid w:val="000F0C43"/>
    <w:rsid w:val="000F0DFF"/>
    <w:rsid w:val="000F2258"/>
    <w:rsid w:val="000F23C9"/>
    <w:rsid w:val="000F26CC"/>
    <w:rsid w:val="000F49E8"/>
    <w:rsid w:val="000F4B66"/>
    <w:rsid w:val="000F77B8"/>
    <w:rsid w:val="00100E1B"/>
    <w:rsid w:val="00101DC4"/>
    <w:rsid w:val="0010251F"/>
    <w:rsid w:val="00103526"/>
    <w:rsid w:val="00103D37"/>
    <w:rsid w:val="00105A8A"/>
    <w:rsid w:val="00106E1F"/>
    <w:rsid w:val="001100F7"/>
    <w:rsid w:val="00110222"/>
    <w:rsid w:val="00120482"/>
    <w:rsid w:val="00122C94"/>
    <w:rsid w:val="00123211"/>
    <w:rsid w:val="001250B1"/>
    <w:rsid w:val="001265F3"/>
    <w:rsid w:val="001270B2"/>
    <w:rsid w:val="0012739E"/>
    <w:rsid w:val="001322B1"/>
    <w:rsid w:val="001364E5"/>
    <w:rsid w:val="0014254D"/>
    <w:rsid w:val="00142EF0"/>
    <w:rsid w:val="00144A83"/>
    <w:rsid w:val="00145445"/>
    <w:rsid w:val="001474BD"/>
    <w:rsid w:val="00147C70"/>
    <w:rsid w:val="00151BA6"/>
    <w:rsid w:val="00152119"/>
    <w:rsid w:val="001527D5"/>
    <w:rsid w:val="001536BE"/>
    <w:rsid w:val="00153CCA"/>
    <w:rsid w:val="0015608B"/>
    <w:rsid w:val="00160814"/>
    <w:rsid w:val="00161836"/>
    <w:rsid w:val="0016204D"/>
    <w:rsid w:val="00163EC7"/>
    <w:rsid w:val="00165625"/>
    <w:rsid w:val="00165D84"/>
    <w:rsid w:val="00166EC8"/>
    <w:rsid w:val="00171212"/>
    <w:rsid w:val="00172013"/>
    <w:rsid w:val="001733D2"/>
    <w:rsid w:val="001736A1"/>
    <w:rsid w:val="0017493A"/>
    <w:rsid w:val="00176BD4"/>
    <w:rsid w:val="001773EA"/>
    <w:rsid w:val="001775EA"/>
    <w:rsid w:val="00177DC6"/>
    <w:rsid w:val="00177EDC"/>
    <w:rsid w:val="00182496"/>
    <w:rsid w:val="00183492"/>
    <w:rsid w:val="00183B3F"/>
    <w:rsid w:val="00184EB5"/>
    <w:rsid w:val="0018593C"/>
    <w:rsid w:val="00185A60"/>
    <w:rsid w:val="00186B25"/>
    <w:rsid w:val="001870C7"/>
    <w:rsid w:val="00187D76"/>
    <w:rsid w:val="00190B6C"/>
    <w:rsid w:val="0019217F"/>
    <w:rsid w:val="00194C8B"/>
    <w:rsid w:val="001A271E"/>
    <w:rsid w:val="001A2DA2"/>
    <w:rsid w:val="001A39A3"/>
    <w:rsid w:val="001A3E69"/>
    <w:rsid w:val="001A4046"/>
    <w:rsid w:val="001A74EF"/>
    <w:rsid w:val="001B3713"/>
    <w:rsid w:val="001B45D1"/>
    <w:rsid w:val="001B53A3"/>
    <w:rsid w:val="001B670C"/>
    <w:rsid w:val="001B6C91"/>
    <w:rsid w:val="001C1150"/>
    <w:rsid w:val="001C1442"/>
    <w:rsid w:val="001C29EC"/>
    <w:rsid w:val="001C3D53"/>
    <w:rsid w:val="001C5C8B"/>
    <w:rsid w:val="001C6382"/>
    <w:rsid w:val="001C7972"/>
    <w:rsid w:val="001D0114"/>
    <w:rsid w:val="001D13AC"/>
    <w:rsid w:val="001D3E78"/>
    <w:rsid w:val="001D52C2"/>
    <w:rsid w:val="001E4D63"/>
    <w:rsid w:val="001E77E3"/>
    <w:rsid w:val="001F00F2"/>
    <w:rsid w:val="001F033B"/>
    <w:rsid w:val="001F2AC9"/>
    <w:rsid w:val="001F46C0"/>
    <w:rsid w:val="001F75A8"/>
    <w:rsid w:val="001F7FEA"/>
    <w:rsid w:val="00202163"/>
    <w:rsid w:val="00203295"/>
    <w:rsid w:val="002040CD"/>
    <w:rsid w:val="00204133"/>
    <w:rsid w:val="00204EF6"/>
    <w:rsid w:val="0020587C"/>
    <w:rsid w:val="00206C9F"/>
    <w:rsid w:val="002073D9"/>
    <w:rsid w:val="00207DE9"/>
    <w:rsid w:val="00211085"/>
    <w:rsid w:val="00211CEA"/>
    <w:rsid w:val="002129D9"/>
    <w:rsid w:val="002138C7"/>
    <w:rsid w:val="00213B2F"/>
    <w:rsid w:val="002142FA"/>
    <w:rsid w:val="00220903"/>
    <w:rsid w:val="0022242C"/>
    <w:rsid w:val="002240F1"/>
    <w:rsid w:val="002244A0"/>
    <w:rsid w:val="00224EF9"/>
    <w:rsid w:val="00230A10"/>
    <w:rsid w:val="00231A18"/>
    <w:rsid w:val="00233C98"/>
    <w:rsid w:val="00235BCD"/>
    <w:rsid w:val="002360F3"/>
    <w:rsid w:val="00237438"/>
    <w:rsid w:val="00237719"/>
    <w:rsid w:val="00255E97"/>
    <w:rsid w:val="00255F12"/>
    <w:rsid w:val="002616B0"/>
    <w:rsid w:val="00261B01"/>
    <w:rsid w:val="0026385A"/>
    <w:rsid w:val="00263A7C"/>
    <w:rsid w:val="00264560"/>
    <w:rsid w:val="0026497A"/>
    <w:rsid w:val="002651EE"/>
    <w:rsid w:val="00270682"/>
    <w:rsid w:val="0027270E"/>
    <w:rsid w:val="00275E14"/>
    <w:rsid w:val="00276295"/>
    <w:rsid w:val="002801CB"/>
    <w:rsid w:val="00282D4B"/>
    <w:rsid w:val="002848AE"/>
    <w:rsid w:val="0028537F"/>
    <w:rsid w:val="00285710"/>
    <w:rsid w:val="00286B8F"/>
    <w:rsid w:val="00287236"/>
    <w:rsid w:val="002912E0"/>
    <w:rsid w:val="00292236"/>
    <w:rsid w:val="0029526E"/>
    <w:rsid w:val="00297347"/>
    <w:rsid w:val="002A23BD"/>
    <w:rsid w:val="002A5C6C"/>
    <w:rsid w:val="002A5CA4"/>
    <w:rsid w:val="002A5CEB"/>
    <w:rsid w:val="002A68A6"/>
    <w:rsid w:val="002A6D67"/>
    <w:rsid w:val="002A6DBE"/>
    <w:rsid w:val="002B651F"/>
    <w:rsid w:val="002B7086"/>
    <w:rsid w:val="002C23DE"/>
    <w:rsid w:val="002C2B47"/>
    <w:rsid w:val="002D00B7"/>
    <w:rsid w:val="002D130E"/>
    <w:rsid w:val="002D2679"/>
    <w:rsid w:val="002D26A1"/>
    <w:rsid w:val="002D39EF"/>
    <w:rsid w:val="002E1D22"/>
    <w:rsid w:val="002E3341"/>
    <w:rsid w:val="002E342B"/>
    <w:rsid w:val="002E3B3A"/>
    <w:rsid w:val="002E7570"/>
    <w:rsid w:val="002E7798"/>
    <w:rsid w:val="002F0FC7"/>
    <w:rsid w:val="002F3E48"/>
    <w:rsid w:val="002F4E85"/>
    <w:rsid w:val="00300C30"/>
    <w:rsid w:val="00301B13"/>
    <w:rsid w:val="0030271E"/>
    <w:rsid w:val="003030EB"/>
    <w:rsid w:val="003040B6"/>
    <w:rsid w:val="0030473E"/>
    <w:rsid w:val="00305C34"/>
    <w:rsid w:val="00305CAF"/>
    <w:rsid w:val="003128DD"/>
    <w:rsid w:val="00315107"/>
    <w:rsid w:val="0032039F"/>
    <w:rsid w:val="00320B6C"/>
    <w:rsid w:val="00320BE2"/>
    <w:rsid w:val="00321CEF"/>
    <w:rsid w:val="003236BD"/>
    <w:rsid w:val="00323A00"/>
    <w:rsid w:val="00324DD4"/>
    <w:rsid w:val="0032644C"/>
    <w:rsid w:val="00326AFB"/>
    <w:rsid w:val="0033021F"/>
    <w:rsid w:val="003314B7"/>
    <w:rsid w:val="003322F8"/>
    <w:rsid w:val="003323C5"/>
    <w:rsid w:val="00332A70"/>
    <w:rsid w:val="003336BC"/>
    <w:rsid w:val="00334BBD"/>
    <w:rsid w:val="0033512F"/>
    <w:rsid w:val="00335166"/>
    <w:rsid w:val="003377E1"/>
    <w:rsid w:val="0034251A"/>
    <w:rsid w:val="00342E29"/>
    <w:rsid w:val="0034624D"/>
    <w:rsid w:val="0034708F"/>
    <w:rsid w:val="0035034B"/>
    <w:rsid w:val="0035094E"/>
    <w:rsid w:val="0035336C"/>
    <w:rsid w:val="0035399B"/>
    <w:rsid w:val="0035512F"/>
    <w:rsid w:val="00355582"/>
    <w:rsid w:val="00355B74"/>
    <w:rsid w:val="00357A3E"/>
    <w:rsid w:val="003608E1"/>
    <w:rsid w:val="00360E91"/>
    <w:rsid w:val="00365187"/>
    <w:rsid w:val="003660A6"/>
    <w:rsid w:val="0036687D"/>
    <w:rsid w:val="00370734"/>
    <w:rsid w:val="00372D33"/>
    <w:rsid w:val="003740A5"/>
    <w:rsid w:val="003755C3"/>
    <w:rsid w:val="00375696"/>
    <w:rsid w:val="00375723"/>
    <w:rsid w:val="003775EF"/>
    <w:rsid w:val="00380531"/>
    <w:rsid w:val="00381BA3"/>
    <w:rsid w:val="0038482E"/>
    <w:rsid w:val="00385F43"/>
    <w:rsid w:val="00386A21"/>
    <w:rsid w:val="003900FA"/>
    <w:rsid w:val="00390662"/>
    <w:rsid w:val="003922B2"/>
    <w:rsid w:val="00392D79"/>
    <w:rsid w:val="00394E0D"/>
    <w:rsid w:val="0039529E"/>
    <w:rsid w:val="003967A6"/>
    <w:rsid w:val="003969AF"/>
    <w:rsid w:val="003A1B66"/>
    <w:rsid w:val="003A6730"/>
    <w:rsid w:val="003A674F"/>
    <w:rsid w:val="003B06EC"/>
    <w:rsid w:val="003B2F23"/>
    <w:rsid w:val="003B3106"/>
    <w:rsid w:val="003B34D1"/>
    <w:rsid w:val="003B46F0"/>
    <w:rsid w:val="003C1A53"/>
    <w:rsid w:val="003C20A2"/>
    <w:rsid w:val="003C4666"/>
    <w:rsid w:val="003C7F80"/>
    <w:rsid w:val="003D3C17"/>
    <w:rsid w:val="003E048D"/>
    <w:rsid w:val="003E06E9"/>
    <w:rsid w:val="003E12C4"/>
    <w:rsid w:val="003E2CE4"/>
    <w:rsid w:val="003E599B"/>
    <w:rsid w:val="003E5BA2"/>
    <w:rsid w:val="003E6184"/>
    <w:rsid w:val="003E6497"/>
    <w:rsid w:val="003F2E66"/>
    <w:rsid w:val="003F3A1F"/>
    <w:rsid w:val="003F5ED8"/>
    <w:rsid w:val="003F6436"/>
    <w:rsid w:val="003F7ACD"/>
    <w:rsid w:val="00402E39"/>
    <w:rsid w:val="00403F88"/>
    <w:rsid w:val="0040705B"/>
    <w:rsid w:val="004116B9"/>
    <w:rsid w:val="00413F2D"/>
    <w:rsid w:val="00414B50"/>
    <w:rsid w:val="00415A39"/>
    <w:rsid w:val="00415BC2"/>
    <w:rsid w:val="00416090"/>
    <w:rsid w:val="00416186"/>
    <w:rsid w:val="004200E6"/>
    <w:rsid w:val="004232C6"/>
    <w:rsid w:val="00425FC5"/>
    <w:rsid w:val="004279E1"/>
    <w:rsid w:val="00427DB1"/>
    <w:rsid w:val="004330D1"/>
    <w:rsid w:val="00433212"/>
    <w:rsid w:val="00434525"/>
    <w:rsid w:val="00436CC5"/>
    <w:rsid w:val="00436FAF"/>
    <w:rsid w:val="004400CE"/>
    <w:rsid w:val="004416CE"/>
    <w:rsid w:val="0044231C"/>
    <w:rsid w:val="00442CCB"/>
    <w:rsid w:val="00443A83"/>
    <w:rsid w:val="0044431F"/>
    <w:rsid w:val="004443AA"/>
    <w:rsid w:val="00445D05"/>
    <w:rsid w:val="00451091"/>
    <w:rsid w:val="00451658"/>
    <w:rsid w:val="00451D7B"/>
    <w:rsid w:val="00451F31"/>
    <w:rsid w:val="00453423"/>
    <w:rsid w:val="00454C96"/>
    <w:rsid w:val="0046363F"/>
    <w:rsid w:val="00463C12"/>
    <w:rsid w:val="0046644E"/>
    <w:rsid w:val="00466862"/>
    <w:rsid w:val="00466B7C"/>
    <w:rsid w:val="0047100F"/>
    <w:rsid w:val="004735C0"/>
    <w:rsid w:val="00474601"/>
    <w:rsid w:val="00480A95"/>
    <w:rsid w:val="0048446A"/>
    <w:rsid w:val="004850E5"/>
    <w:rsid w:val="00491008"/>
    <w:rsid w:val="00494E14"/>
    <w:rsid w:val="00494E86"/>
    <w:rsid w:val="004959CA"/>
    <w:rsid w:val="004965A9"/>
    <w:rsid w:val="00496B0E"/>
    <w:rsid w:val="00496DDF"/>
    <w:rsid w:val="00497EE4"/>
    <w:rsid w:val="004A2520"/>
    <w:rsid w:val="004A4D72"/>
    <w:rsid w:val="004A5A33"/>
    <w:rsid w:val="004B13F1"/>
    <w:rsid w:val="004B1F3F"/>
    <w:rsid w:val="004B2963"/>
    <w:rsid w:val="004B50D7"/>
    <w:rsid w:val="004B5C77"/>
    <w:rsid w:val="004B7B93"/>
    <w:rsid w:val="004C0368"/>
    <w:rsid w:val="004C25D8"/>
    <w:rsid w:val="004C3A47"/>
    <w:rsid w:val="004C6305"/>
    <w:rsid w:val="004C6B26"/>
    <w:rsid w:val="004D0B94"/>
    <w:rsid w:val="004D2F2C"/>
    <w:rsid w:val="004D2F48"/>
    <w:rsid w:val="004D38D0"/>
    <w:rsid w:val="004D4699"/>
    <w:rsid w:val="004D4E38"/>
    <w:rsid w:val="004D540C"/>
    <w:rsid w:val="004D74E3"/>
    <w:rsid w:val="004D7F1B"/>
    <w:rsid w:val="004E17A5"/>
    <w:rsid w:val="004E4C60"/>
    <w:rsid w:val="004E646C"/>
    <w:rsid w:val="004E6762"/>
    <w:rsid w:val="004F361E"/>
    <w:rsid w:val="004F6339"/>
    <w:rsid w:val="004F66F9"/>
    <w:rsid w:val="004F7932"/>
    <w:rsid w:val="0050080A"/>
    <w:rsid w:val="0050102A"/>
    <w:rsid w:val="00501B14"/>
    <w:rsid w:val="00502A25"/>
    <w:rsid w:val="00502FCE"/>
    <w:rsid w:val="0050362D"/>
    <w:rsid w:val="0050463D"/>
    <w:rsid w:val="00504879"/>
    <w:rsid w:val="00504AD1"/>
    <w:rsid w:val="00506510"/>
    <w:rsid w:val="005105B5"/>
    <w:rsid w:val="005118AE"/>
    <w:rsid w:val="00511DBD"/>
    <w:rsid w:val="00514551"/>
    <w:rsid w:val="0051599D"/>
    <w:rsid w:val="00515C8D"/>
    <w:rsid w:val="00517EB2"/>
    <w:rsid w:val="0052075B"/>
    <w:rsid w:val="00521E51"/>
    <w:rsid w:val="00523A1C"/>
    <w:rsid w:val="00524C9F"/>
    <w:rsid w:val="005264E0"/>
    <w:rsid w:val="00526FBA"/>
    <w:rsid w:val="00530282"/>
    <w:rsid w:val="005305AC"/>
    <w:rsid w:val="005305E9"/>
    <w:rsid w:val="0053089F"/>
    <w:rsid w:val="0053213B"/>
    <w:rsid w:val="0053567F"/>
    <w:rsid w:val="00536429"/>
    <w:rsid w:val="00536FC5"/>
    <w:rsid w:val="00537F03"/>
    <w:rsid w:val="00543989"/>
    <w:rsid w:val="0054439D"/>
    <w:rsid w:val="005457B8"/>
    <w:rsid w:val="00547489"/>
    <w:rsid w:val="0055150D"/>
    <w:rsid w:val="00553A34"/>
    <w:rsid w:val="0055463A"/>
    <w:rsid w:val="005558FE"/>
    <w:rsid w:val="0055640A"/>
    <w:rsid w:val="00556BAB"/>
    <w:rsid w:val="00563AE3"/>
    <w:rsid w:val="005646B6"/>
    <w:rsid w:val="005658E4"/>
    <w:rsid w:val="00565A72"/>
    <w:rsid w:val="00565F09"/>
    <w:rsid w:val="0057189E"/>
    <w:rsid w:val="005741C9"/>
    <w:rsid w:val="00574408"/>
    <w:rsid w:val="00575062"/>
    <w:rsid w:val="00577009"/>
    <w:rsid w:val="00580CA0"/>
    <w:rsid w:val="00581A77"/>
    <w:rsid w:val="00582542"/>
    <w:rsid w:val="00583B78"/>
    <w:rsid w:val="005841BB"/>
    <w:rsid w:val="005843AB"/>
    <w:rsid w:val="0058465A"/>
    <w:rsid w:val="00584C81"/>
    <w:rsid w:val="00585446"/>
    <w:rsid w:val="005869DB"/>
    <w:rsid w:val="0058749B"/>
    <w:rsid w:val="005916A8"/>
    <w:rsid w:val="00592945"/>
    <w:rsid w:val="00593327"/>
    <w:rsid w:val="005957D3"/>
    <w:rsid w:val="005A067C"/>
    <w:rsid w:val="005A0C0E"/>
    <w:rsid w:val="005A0EA9"/>
    <w:rsid w:val="005A1F3B"/>
    <w:rsid w:val="005A240B"/>
    <w:rsid w:val="005A4A3E"/>
    <w:rsid w:val="005A6DC9"/>
    <w:rsid w:val="005A7BDC"/>
    <w:rsid w:val="005B1131"/>
    <w:rsid w:val="005B2444"/>
    <w:rsid w:val="005B5002"/>
    <w:rsid w:val="005B65D1"/>
    <w:rsid w:val="005C0D2B"/>
    <w:rsid w:val="005C222E"/>
    <w:rsid w:val="005C47D2"/>
    <w:rsid w:val="005C4C9E"/>
    <w:rsid w:val="005C4F76"/>
    <w:rsid w:val="005D3147"/>
    <w:rsid w:val="005D7556"/>
    <w:rsid w:val="005E0AEA"/>
    <w:rsid w:val="005E4219"/>
    <w:rsid w:val="005E4FEA"/>
    <w:rsid w:val="005E5CF2"/>
    <w:rsid w:val="005E717E"/>
    <w:rsid w:val="005F2B64"/>
    <w:rsid w:val="005F35A8"/>
    <w:rsid w:val="005F70F4"/>
    <w:rsid w:val="006019FC"/>
    <w:rsid w:val="00605730"/>
    <w:rsid w:val="006060DB"/>
    <w:rsid w:val="00612A13"/>
    <w:rsid w:val="0061632F"/>
    <w:rsid w:val="00620413"/>
    <w:rsid w:val="00622FE8"/>
    <w:rsid w:val="00623B6E"/>
    <w:rsid w:val="00624E10"/>
    <w:rsid w:val="00626556"/>
    <w:rsid w:val="0062682D"/>
    <w:rsid w:val="006268DD"/>
    <w:rsid w:val="00626E84"/>
    <w:rsid w:val="006301BE"/>
    <w:rsid w:val="00631C2E"/>
    <w:rsid w:val="00633BBF"/>
    <w:rsid w:val="006347E1"/>
    <w:rsid w:val="00635730"/>
    <w:rsid w:val="006403A0"/>
    <w:rsid w:val="00641C3E"/>
    <w:rsid w:val="00643563"/>
    <w:rsid w:val="00644776"/>
    <w:rsid w:val="00647338"/>
    <w:rsid w:val="00650114"/>
    <w:rsid w:val="00652C9A"/>
    <w:rsid w:val="00652D54"/>
    <w:rsid w:val="00654616"/>
    <w:rsid w:val="00654783"/>
    <w:rsid w:val="00655205"/>
    <w:rsid w:val="00656757"/>
    <w:rsid w:val="0066187B"/>
    <w:rsid w:val="00662DB4"/>
    <w:rsid w:val="00665B64"/>
    <w:rsid w:val="0066787D"/>
    <w:rsid w:val="006730D6"/>
    <w:rsid w:val="006735A2"/>
    <w:rsid w:val="006741B8"/>
    <w:rsid w:val="00674213"/>
    <w:rsid w:val="00674581"/>
    <w:rsid w:val="00674664"/>
    <w:rsid w:val="006805B3"/>
    <w:rsid w:val="00681577"/>
    <w:rsid w:val="00683289"/>
    <w:rsid w:val="00684ED4"/>
    <w:rsid w:val="0068763A"/>
    <w:rsid w:val="00694397"/>
    <w:rsid w:val="006A08A2"/>
    <w:rsid w:val="006A3103"/>
    <w:rsid w:val="006A50E0"/>
    <w:rsid w:val="006A5CD9"/>
    <w:rsid w:val="006A69C5"/>
    <w:rsid w:val="006B05FA"/>
    <w:rsid w:val="006B1503"/>
    <w:rsid w:val="006B37BC"/>
    <w:rsid w:val="006B546D"/>
    <w:rsid w:val="006B59D4"/>
    <w:rsid w:val="006B5AD0"/>
    <w:rsid w:val="006B5D4D"/>
    <w:rsid w:val="006C3A63"/>
    <w:rsid w:val="006C4C50"/>
    <w:rsid w:val="006D2E90"/>
    <w:rsid w:val="006D57DA"/>
    <w:rsid w:val="006D73CD"/>
    <w:rsid w:val="006D7BA2"/>
    <w:rsid w:val="006E0890"/>
    <w:rsid w:val="006E1557"/>
    <w:rsid w:val="006E15D9"/>
    <w:rsid w:val="006E1C1E"/>
    <w:rsid w:val="006E46DB"/>
    <w:rsid w:val="006E66AB"/>
    <w:rsid w:val="00701690"/>
    <w:rsid w:val="007029D7"/>
    <w:rsid w:val="007076BE"/>
    <w:rsid w:val="00710989"/>
    <w:rsid w:val="0071293B"/>
    <w:rsid w:val="00712A72"/>
    <w:rsid w:val="00716F23"/>
    <w:rsid w:val="00717A10"/>
    <w:rsid w:val="00717D92"/>
    <w:rsid w:val="007211AD"/>
    <w:rsid w:val="00722E6A"/>
    <w:rsid w:val="007268F1"/>
    <w:rsid w:val="0073366D"/>
    <w:rsid w:val="00734189"/>
    <w:rsid w:val="00734B69"/>
    <w:rsid w:val="00735BD0"/>
    <w:rsid w:val="00736D07"/>
    <w:rsid w:val="00741FB5"/>
    <w:rsid w:val="0074209C"/>
    <w:rsid w:val="0074381E"/>
    <w:rsid w:val="0074779F"/>
    <w:rsid w:val="00750115"/>
    <w:rsid w:val="007508B6"/>
    <w:rsid w:val="00751665"/>
    <w:rsid w:val="00752E82"/>
    <w:rsid w:val="007551B2"/>
    <w:rsid w:val="00756468"/>
    <w:rsid w:val="00756737"/>
    <w:rsid w:val="007625BE"/>
    <w:rsid w:val="0076450D"/>
    <w:rsid w:val="00765E3D"/>
    <w:rsid w:val="00765F6E"/>
    <w:rsid w:val="007664CF"/>
    <w:rsid w:val="00766E5F"/>
    <w:rsid w:val="007671AF"/>
    <w:rsid w:val="007719A9"/>
    <w:rsid w:val="00773728"/>
    <w:rsid w:val="00774C7E"/>
    <w:rsid w:val="00777029"/>
    <w:rsid w:val="00782A29"/>
    <w:rsid w:val="0078308F"/>
    <w:rsid w:val="00783B83"/>
    <w:rsid w:val="007848D3"/>
    <w:rsid w:val="00784C2A"/>
    <w:rsid w:val="007875D2"/>
    <w:rsid w:val="007875EC"/>
    <w:rsid w:val="00793166"/>
    <w:rsid w:val="00793490"/>
    <w:rsid w:val="007943B1"/>
    <w:rsid w:val="0079566D"/>
    <w:rsid w:val="00797EF7"/>
    <w:rsid w:val="007A39A7"/>
    <w:rsid w:val="007B30AC"/>
    <w:rsid w:val="007B3D91"/>
    <w:rsid w:val="007B652B"/>
    <w:rsid w:val="007C66B5"/>
    <w:rsid w:val="007D0ECF"/>
    <w:rsid w:val="007D186B"/>
    <w:rsid w:val="007D23F7"/>
    <w:rsid w:val="007D3355"/>
    <w:rsid w:val="007D6392"/>
    <w:rsid w:val="007D6B2B"/>
    <w:rsid w:val="007E1D77"/>
    <w:rsid w:val="007E39E9"/>
    <w:rsid w:val="007E443D"/>
    <w:rsid w:val="007E5807"/>
    <w:rsid w:val="007E75BC"/>
    <w:rsid w:val="007F0B51"/>
    <w:rsid w:val="007F56DE"/>
    <w:rsid w:val="007F71CC"/>
    <w:rsid w:val="00804092"/>
    <w:rsid w:val="008049E7"/>
    <w:rsid w:val="0080590F"/>
    <w:rsid w:val="00807948"/>
    <w:rsid w:val="0081179E"/>
    <w:rsid w:val="00812C64"/>
    <w:rsid w:val="00812D7F"/>
    <w:rsid w:val="0081336E"/>
    <w:rsid w:val="00821F89"/>
    <w:rsid w:val="0082349C"/>
    <w:rsid w:val="008244DE"/>
    <w:rsid w:val="00825BC0"/>
    <w:rsid w:val="00826D23"/>
    <w:rsid w:val="008304B7"/>
    <w:rsid w:val="00832947"/>
    <w:rsid w:val="00833CB0"/>
    <w:rsid w:val="00835227"/>
    <w:rsid w:val="00840ADC"/>
    <w:rsid w:val="00841D02"/>
    <w:rsid w:val="00841FB7"/>
    <w:rsid w:val="00846640"/>
    <w:rsid w:val="008516E9"/>
    <w:rsid w:val="00852028"/>
    <w:rsid w:val="00853502"/>
    <w:rsid w:val="00854A1C"/>
    <w:rsid w:val="0086017A"/>
    <w:rsid w:val="00860A50"/>
    <w:rsid w:val="00860C01"/>
    <w:rsid w:val="00861C6D"/>
    <w:rsid w:val="008629C7"/>
    <w:rsid w:val="00862C46"/>
    <w:rsid w:val="008640E2"/>
    <w:rsid w:val="00864BBF"/>
    <w:rsid w:val="0086574D"/>
    <w:rsid w:val="00867D5D"/>
    <w:rsid w:val="008704C6"/>
    <w:rsid w:val="00870B58"/>
    <w:rsid w:val="00870E33"/>
    <w:rsid w:val="00872771"/>
    <w:rsid w:val="00873EFE"/>
    <w:rsid w:val="00876150"/>
    <w:rsid w:val="00880E9D"/>
    <w:rsid w:val="008831C8"/>
    <w:rsid w:val="008833C9"/>
    <w:rsid w:val="0088380B"/>
    <w:rsid w:val="008845C3"/>
    <w:rsid w:val="00885445"/>
    <w:rsid w:val="00885C09"/>
    <w:rsid w:val="00894604"/>
    <w:rsid w:val="00894657"/>
    <w:rsid w:val="00897663"/>
    <w:rsid w:val="00897673"/>
    <w:rsid w:val="008977B9"/>
    <w:rsid w:val="00897879"/>
    <w:rsid w:val="00897B4E"/>
    <w:rsid w:val="008A1FC8"/>
    <w:rsid w:val="008A2EAE"/>
    <w:rsid w:val="008A47A1"/>
    <w:rsid w:val="008A5A37"/>
    <w:rsid w:val="008A5FBC"/>
    <w:rsid w:val="008A7837"/>
    <w:rsid w:val="008B04F3"/>
    <w:rsid w:val="008B051A"/>
    <w:rsid w:val="008B15E1"/>
    <w:rsid w:val="008B234C"/>
    <w:rsid w:val="008B2ED0"/>
    <w:rsid w:val="008B5AF3"/>
    <w:rsid w:val="008B79FE"/>
    <w:rsid w:val="008C2DA4"/>
    <w:rsid w:val="008C57E8"/>
    <w:rsid w:val="008C70AA"/>
    <w:rsid w:val="008C7F3E"/>
    <w:rsid w:val="008D13B2"/>
    <w:rsid w:val="008D4F84"/>
    <w:rsid w:val="008E0DA7"/>
    <w:rsid w:val="008E1DB0"/>
    <w:rsid w:val="008F1A42"/>
    <w:rsid w:val="008F55C8"/>
    <w:rsid w:val="008F7E93"/>
    <w:rsid w:val="00903D8F"/>
    <w:rsid w:val="00910A49"/>
    <w:rsid w:val="00912740"/>
    <w:rsid w:val="00913B3B"/>
    <w:rsid w:val="009176B9"/>
    <w:rsid w:val="009212C1"/>
    <w:rsid w:val="00922B5D"/>
    <w:rsid w:val="009273CE"/>
    <w:rsid w:val="00927BC0"/>
    <w:rsid w:val="00927DEC"/>
    <w:rsid w:val="0093059E"/>
    <w:rsid w:val="0093077B"/>
    <w:rsid w:val="009311D0"/>
    <w:rsid w:val="0093176A"/>
    <w:rsid w:val="00931B5F"/>
    <w:rsid w:val="00932120"/>
    <w:rsid w:val="00932220"/>
    <w:rsid w:val="00933D81"/>
    <w:rsid w:val="009341D9"/>
    <w:rsid w:val="009370E4"/>
    <w:rsid w:val="0094395E"/>
    <w:rsid w:val="009446D1"/>
    <w:rsid w:val="0094684A"/>
    <w:rsid w:val="00946E77"/>
    <w:rsid w:val="0094724F"/>
    <w:rsid w:val="00950905"/>
    <w:rsid w:val="00953FD8"/>
    <w:rsid w:val="00955897"/>
    <w:rsid w:val="00955C42"/>
    <w:rsid w:val="009573CD"/>
    <w:rsid w:val="00960F18"/>
    <w:rsid w:val="00966B55"/>
    <w:rsid w:val="009676D6"/>
    <w:rsid w:val="00970290"/>
    <w:rsid w:val="009714BE"/>
    <w:rsid w:val="00972B4E"/>
    <w:rsid w:val="00972C9F"/>
    <w:rsid w:val="009734CE"/>
    <w:rsid w:val="00981400"/>
    <w:rsid w:val="0098151C"/>
    <w:rsid w:val="00981CE3"/>
    <w:rsid w:val="00982D1D"/>
    <w:rsid w:val="00983343"/>
    <w:rsid w:val="00986136"/>
    <w:rsid w:val="00987531"/>
    <w:rsid w:val="009913AB"/>
    <w:rsid w:val="00994DAA"/>
    <w:rsid w:val="00995092"/>
    <w:rsid w:val="00996D24"/>
    <w:rsid w:val="00996E22"/>
    <w:rsid w:val="009970A3"/>
    <w:rsid w:val="009A15B8"/>
    <w:rsid w:val="009A20CC"/>
    <w:rsid w:val="009A3A00"/>
    <w:rsid w:val="009A6FDD"/>
    <w:rsid w:val="009A7D5C"/>
    <w:rsid w:val="009B1045"/>
    <w:rsid w:val="009B1380"/>
    <w:rsid w:val="009B2836"/>
    <w:rsid w:val="009B36D5"/>
    <w:rsid w:val="009B3B6E"/>
    <w:rsid w:val="009B3CAE"/>
    <w:rsid w:val="009B4C95"/>
    <w:rsid w:val="009B6CD9"/>
    <w:rsid w:val="009C332C"/>
    <w:rsid w:val="009C432A"/>
    <w:rsid w:val="009C46D7"/>
    <w:rsid w:val="009C4D19"/>
    <w:rsid w:val="009C5A04"/>
    <w:rsid w:val="009C621F"/>
    <w:rsid w:val="009C6933"/>
    <w:rsid w:val="009C6CF8"/>
    <w:rsid w:val="009C753B"/>
    <w:rsid w:val="009C753D"/>
    <w:rsid w:val="009D2999"/>
    <w:rsid w:val="009D3EC6"/>
    <w:rsid w:val="009D7DCB"/>
    <w:rsid w:val="009E0E32"/>
    <w:rsid w:val="009E12FF"/>
    <w:rsid w:val="009E5DBB"/>
    <w:rsid w:val="009E69A1"/>
    <w:rsid w:val="009E7046"/>
    <w:rsid w:val="009E7CFB"/>
    <w:rsid w:val="009F1761"/>
    <w:rsid w:val="009F2B10"/>
    <w:rsid w:val="009F78FB"/>
    <w:rsid w:val="00A00C66"/>
    <w:rsid w:val="00A0219B"/>
    <w:rsid w:val="00A02E89"/>
    <w:rsid w:val="00A031ED"/>
    <w:rsid w:val="00A045E1"/>
    <w:rsid w:val="00A0682C"/>
    <w:rsid w:val="00A07E2B"/>
    <w:rsid w:val="00A10C89"/>
    <w:rsid w:val="00A16F26"/>
    <w:rsid w:val="00A23F66"/>
    <w:rsid w:val="00A24DDB"/>
    <w:rsid w:val="00A251A2"/>
    <w:rsid w:val="00A25395"/>
    <w:rsid w:val="00A3093D"/>
    <w:rsid w:val="00A31488"/>
    <w:rsid w:val="00A33C43"/>
    <w:rsid w:val="00A35181"/>
    <w:rsid w:val="00A36819"/>
    <w:rsid w:val="00A368EF"/>
    <w:rsid w:val="00A40A80"/>
    <w:rsid w:val="00A4597B"/>
    <w:rsid w:val="00A47513"/>
    <w:rsid w:val="00A47BDB"/>
    <w:rsid w:val="00A47E6B"/>
    <w:rsid w:val="00A50572"/>
    <w:rsid w:val="00A54DA1"/>
    <w:rsid w:val="00A55F51"/>
    <w:rsid w:val="00A60981"/>
    <w:rsid w:val="00A626CD"/>
    <w:rsid w:val="00A658E0"/>
    <w:rsid w:val="00A65DDB"/>
    <w:rsid w:val="00A65FF4"/>
    <w:rsid w:val="00A667EA"/>
    <w:rsid w:val="00A70533"/>
    <w:rsid w:val="00A71209"/>
    <w:rsid w:val="00A71E45"/>
    <w:rsid w:val="00A72B47"/>
    <w:rsid w:val="00A73BE3"/>
    <w:rsid w:val="00A7431F"/>
    <w:rsid w:val="00A74481"/>
    <w:rsid w:val="00A77311"/>
    <w:rsid w:val="00A81930"/>
    <w:rsid w:val="00A81DDA"/>
    <w:rsid w:val="00A852F3"/>
    <w:rsid w:val="00A85A5E"/>
    <w:rsid w:val="00A86419"/>
    <w:rsid w:val="00A8740A"/>
    <w:rsid w:val="00A90E2A"/>
    <w:rsid w:val="00A93F47"/>
    <w:rsid w:val="00A94ADD"/>
    <w:rsid w:val="00A95378"/>
    <w:rsid w:val="00A9686F"/>
    <w:rsid w:val="00A9723C"/>
    <w:rsid w:val="00A973A1"/>
    <w:rsid w:val="00A978CF"/>
    <w:rsid w:val="00AA3163"/>
    <w:rsid w:val="00AA3905"/>
    <w:rsid w:val="00AA6F64"/>
    <w:rsid w:val="00AB0106"/>
    <w:rsid w:val="00AB19BE"/>
    <w:rsid w:val="00AB26B1"/>
    <w:rsid w:val="00AB3246"/>
    <w:rsid w:val="00AB402A"/>
    <w:rsid w:val="00AB58B2"/>
    <w:rsid w:val="00AB759A"/>
    <w:rsid w:val="00AC17EE"/>
    <w:rsid w:val="00AC34AC"/>
    <w:rsid w:val="00AC35A1"/>
    <w:rsid w:val="00AC64FC"/>
    <w:rsid w:val="00AC6FF0"/>
    <w:rsid w:val="00AC7DF7"/>
    <w:rsid w:val="00AD114B"/>
    <w:rsid w:val="00AD2DA1"/>
    <w:rsid w:val="00AD66F0"/>
    <w:rsid w:val="00AD7E03"/>
    <w:rsid w:val="00AE0981"/>
    <w:rsid w:val="00AE2A8D"/>
    <w:rsid w:val="00AE4F82"/>
    <w:rsid w:val="00AE6407"/>
    <w:rsid w:val="00AE6BCE"/>
    <w:rsid w:val="00AF340F"/>
    <w:rsid w:val="00B00881"/>
    <w:rsid w:val="00B01B71"/>
    <w:rsid w:val="00B03D07"/>
    <w:rsid w:val="00B119C5"/>
    <w:rsid w:val="00B129CC"/>
    <w:rsid w:val="00B140FA"/>
    <w:rsid w:val="00B1580E"/>
    <w:rsid w:val="00B15981"/>
    <w:rsid w:val="00B164D4"/>
    <w:rsid w:val="00B16DD4"/>
    <w:rsid w:val="00B21149"/>
    <w:rsid w:val="00B21952"/>
    <w:rsid w:val="00B2243D"/>
    <w:rsid w:val="00B25B89"/>
    <w:rsid w:val="00B25DE9"/>
    <w:rsid w:val="00B30650"/>
    <w:rsid w:val="00B32C5F"/>
    <w:rsid w:val="00B3326B"/>
    <w:rsid w:val="00B33670"/>
    <w:rsid w:val="00B36DB4"/>
    <w:rsid w:val="00B406F7"/>
    <w:rsid w:val="00B45377"/>
    <w:rsid w:val="00B45BC4"/>
    <w:rsid w:val="00B46284"/>
    <w:rsid w:val="00B46D64"/>
    <w:rsid w:val="00B5004D"/>
    <w:rsid w:val="00B50762"/>
    <w:rsid w:val="00B51A80"/>
    <w:rsid w:val="00B51FA3"/>
    <w:rsid w:val="00B53A4E"/>
    <w:rsid w:val="00B551B6"/>
    <w:rsid w:val="00B56F88"/>
    <w:rsid w:val="00B57670"/>
    <w:rsid w:val="00B66125"/>
    <w:rsid w:val="00B6699E"/>
    <w:rsid w:val="00B67087"/>
    <w:rsid w:val="00B70E45"/>
    <w:rsid w:val="00B74D3F"/>
    <w:rsid w:val="00B75E0E"/>
    <w:rsid w:val="00B81881"/>
    <w:rsid w:val="00B84D26"/>
    <w:rsid w:val="00B861C2"/>
    <w:rsid w:val="00B903FC"/>
    <w:rsid w:val="00B913D1"/>
    <w:rsid w:val="00B91E3B"/>
    <w:rsid w:val="00B92519"/>
    <w:rsid w:val="00B954FC"/>
    <w:rsid w:val="00BA050F"/>
    <w:rsid w:val="00BA3AB7"/>
    <w:rsid w:val="00BA556B"/>
    <w:rsid w:val="00BA5A7F"/>
    <w:rsid w:val="00BA7CFD"/>
    <w:rsid w:val="00BB1346"/>
    <w:rsid w:val="00BB531F"/>
    <w:rsid w:val="00BB65BB"/>
    <w:rsid w:val="00BB704F"/>
    <w:rsid w:val="00BC006C"/>
    <w:rsid w:val="00BC0BBF"/>
    <w:rsid w:val="00BC2FFB"/>
    <w:rsid w:val="00BC3454"/>
    <w:rsid w:val="00BC4A8E"/>
    <w:rsid w:val="00BC5B56"/>
    <w:rsid w:val="00BD221B"/>
    <w:rsid w:val="00BD393A"/>
    <w:rsid w:val="00BE08B7"/>
    <w:rsid w:val="00BE34C2"/>
    <w:rsid w:val="00BE4E00"/>
    <w:rsid w:val="00BE5AC8"/>
    <w:rsid w:val="00BE5EE7"/>
    <w:rsid w:val="00BE6858"/>
    <w:rsid w:val="00BE7204"/>
    <w:rsid w:val="00BE79D7"/>
    <w:rsid w:val="00BF03FD"/>
    <w:rsid w:val="00BF108C"/>
    <w:rsid w:val="00BF30FA"/>
    <w:rsid w:val="00BF389F"/>
    <w:rsid w:val="00BF48A0"/>
    <w:rsid w:val="00C018F4"/>
    <w:rsid w:val="00C01F36"/>
    <w:rsid w:val="00C021EF"/>
    <w:rsid w:val="00C04DBD"/>
    <w:rsid w:val="00C06CA8"/>
    <w:rsid w:val="00C07200"/>
    <w:rsid w:val="00C12E22"/>
    <w:rsid w:val="00C24603"/>
    <w:rsid w:val="00C24A73"/>
    <w:rsid w:val="00C24B41"/>
    <w:rsid w:val="00C270FB"/>
    <w:rsid w:val="00C2745D"/>
    <w:rsid w:val="00C30CC5"/>
    <w:rsid w:val="00C3161F"/>
    <w:rsid w:val="00C32CCC"/>
    <w:rsid w:val="00C334AF"/>
    <w:rsid w:val="00C34351"/>
    <w:rsid w:val="00C379A7"/>
    <w:rsid w:val="00C37A7B"/>
    <w:rsid w:val="00C37DE4"/>
    <w:rsid w:val="00C4358C"/>
    <w:rsid w:val="00C43918"/>
    <w:rsid w:val="00C45923"/>
    <w:rsid w:val="00C47FAC"/>
    <w:rsid w:val="00C50767"/>
    <w:rsid w:val="00C50E72"/>
    <w:rsid w:val="00C512A0"/>
    <w:rsid w:val="00C52D69"/>
    <w:rsid w:val="00C5491C"/>
    <w:rsid w:val="00C57B8B"/>
    <w:rsid w:val="00C57DD3"/>
    <w:rsid w:val="00C62DA6"/>
    <w:rsid w:val="00C6346E"/>
    <w:rsid w:val="00C63B7E"/>
    <w:rsid w:val="00C6572E"/>
    <w:rsid w:val="00C65899"/>
    <w:rsid w:val="00C658E0"/>
    <w:rsid w:val="00C66F67"/>
    <w:rsid w:val="00C6708F"/>
    <w:rsid w:val="00C70030"/>
    <w:rsid w:val="00C71282"/>
    <w:rsid w:val="00C71A6E"/>
    <w:rsid w:val="00C71A73"/>
    <w:rsid w:val="00C73AFC"/>
    <w:rsid w:val="00C742D3"/>
    <w:rsid w:val="00C76E80"/>
    <w:rsid w:val="00C7787A"/>
    <w:rsid w:val="00C80AA3"/>
    <w:rsid w:val="00C8226D"/>
    <w:rsid w:val="00C8384C"/>
    <w:rsid w:val="00C868EC"/>
    <w:rsid w:val="00C87623"/>
    <w:rsid w:val="00C90BDE"/>
    <w:rsid w:val="00C9165A"/>
    <w:rsid w:val="00C91CAC"/>
    <w:rsid w:val="00C92BA0"/>
    <w:rsid w:val="00C92C25"/>
    <w:rsid w:val="00C9451C"/>
    <w:rsid w:val="00C9488C"/>
    <w:rsid w:val="00C954A5"/>
    <w:rsid w:val="00C95C72"/>
    <w:rsid w:val="00C96060"/>
    <w:rsid w:val="00C97536"/>
    <w:rsid w:val="00CA2157"/>
    <w:rsid w:val="00CA2771"/>
    <w:rsid w:val="00CA56E9"/>
    <w:rsid w:val="00CA5DFB"/>
    <w:rsid w:val="00CA6AD3"/>
    <w:rsid w:val="00CB4662"/>
    <w:rsid w:val="00CB7545"/>
    <w:rsid w:val="00CC0084"/>
    <w:rsid w:val="00CC18BC"/>
    <w:rsid w:val="00CC53DA"/>
    <w:rsid w:val="00CC6339"/>
    <w:rsid w:val="00CD6FEF"/>
    <w:rsid w:val="00CE0606"/>
    <w:rsid w:val="00CE33AF"/>
    <w:rsid w:val="00CE3F23"/>
    <w:rsid w:val="00CF0A8E"/>
    <w:rsid w:val="00CF14CE"/>
    <w:rsid w:val="00CF2281"/>
    <w:rsid w:val="00CF592E"/>
    <w:rsid w:val="00CF6B54"/>
    <w:rsid w:val="00CF79FB"/>
    <w:rsid w:val="00D02136"/>
    <w:rsid w:val="00D021DF"/>
    <w:rsid w:val="00D03264"/>
    <w:rsid w:val="00D13CC0"/>
    <w:rsid w:val="00D15706"/>
    <w:rsid w:val="00D15AEB"/>
    <w:rsid w:val="00D16892"/>
    <w:rsid w:val="00D17C21"/>
    <w:rsid w:val="00D21BE7"/>
    <w:rsid w:val="00D253E3"/>
    <w:rsid w:val="00D30477"/>
    <w:rsid w:val="00D34D5A"/>
    <w:rsid w:val="00D3530A"/>
    <w:rsid w:val="00D3566B"/>
    <w:rsid w:val="00D356C3"/>
    <w:rsid w:val="00D35998"/>
    <w:rsid w:val="00D36282"/>
    <w:rsid w:val="00D4258D"/>
    <w:rsid w:val="00D42816"/>
    <w:rsid w:val="00D46366"/>
    <w:rsid w:val="00D472DC"/>
    <w:rsid w:val="00D500AC"/>
    <w:rsid w:val="00D51292"/>
    <w:rsid w:val="00D52DC3"/>
    <w:rsid w:val="00D53D4D"/>
    <w:rsid w:val="00D53D85"/>
    <w:rsid w:val="00D54222"/>
    <w:rsid w:val="00D549CA"/>
    <w:rsid w:val="00D5547F"/>
    <w:rsid w:val="00D56248"/>
    <w:rsid w:val="00D56FA4"/>
    <w:rsid w:val="00D64FF3"/>
    <w:rsid w:val="00D717CD"/>
    <w:rsid w:val="00D75E98"/>
    <w:rsid w:val="00D76913"/>
    <w:rsid w:val="00D803C1"/>
    <w:rsid w:val="00D8072D"/>
    <w:rsid w:val="00D81D80"/>
    <w:rsid w:val="00D82172"/>
    <w:rsid w:val="00D82496"/>
    <w:rsid w:val="00D853DA"/>
    <w:rsid w:val="00D90B6D"/>
    <w:rsid w:val="00D9144E"/>
    <w:rsid w:val="00D92C93"/>
    <w:rsid w:val="00D935BE"/>
    <w:rsid w:val="00D93B08"/>
    <w:rsid w:val="00D96260"/>
    <w:rsid w:val="00D97317"/>
    <w:rsid w:val="00DA0934"/>
    <w:rsid w:val="00DA2266"/>
    <w:rsid w:val="00DA3204"/>
    <w:rsid w:val="00DA38F7"/>
    <w:rsid w:val="00DA5D6B"/>
    <w:rsid w:val="00DA6CB6"/>
    <w:rsid w:val="00DA76E5"/>
    <w:rsid w:val="00DB32E7"/>
    <w:rsid w:val="00DB400B"/>
    <w:rsid w:val="00DB4890"/>
    <w:rsid w:val="00DB7150"/>
    <w:rsid w:val="00DC141B"/>
    <w:rsid w:val="00DC553E"/>
    <w:rsid w:val="00DC7590"/>
    <w:rsid w:val="00DC7939"/>
    <w:rsid w:val="00DD3D4E"/>
    <w:rsid w:val="00DD58B2"/>
    <w:rsid w:val="00DD698E"/>
    <w:rsid w:val="00DE04AA"/>
    <w:rsid w:val="00DE070E"/>
    <w:rsid w:val="00DE3CA9"/>
    <w:rsid w:val="00DE4088"/>
    <w:rsid w:val="00DE5268"/>
    <w:rsid w:val="00DE53D3"/>
    <w:rsid w:val="00DE6905"/>
    <w:rsid w:val="00DF13AD"/>
    <w:rsid w:val="00DF28FB"/>
    <w:rsid w:val="00DF4640"/>
    <w:rsid w:val="00DF5EE3"/>
    <w:rsid w:val="00DF6B08"/>
    <w:rsid w:val="00DF74EE"/>
    <w:rsid w:val="00E00987"/>
    <w:rsid w:val="00E00A19"/>
    <w:rsid w:val="00E01773"/>
    <w:rsid w:val="00E03391"/>
    <w:rsid w:val="00E03576"/>
    <w:rsid w:val="00E04BB6"/>
    <w:rsid w:val="00E06A77"/>
    <w:rsid w:val="00E07FCF"/>
    <w:rsid w:val="00E12C8C"/>
    <w:rsid w:val="00E130D5"/>
    <w:rsid w:val="00E136C3"/>
    <w:rsid w:val="00E137B4"/>
    <w:rsid w:val="00E141A6"/>
    <w:rsid w:val="00E14E99"/>
    <w:rsid w:val="00E1560D"/>
    <w:rsid w:val="00E16741"/>
    <w:rsid w:val="00E17FB3"/>
    <w:rsid w:val="00E2092F"/>
    <w:rsid w:val="00E211F3"/>
    <w:rsid w:val="00E236D0"/>
    <w:rsid w:val="00E23DFE"/>
    <w:rsid w:val="00E27CCB"/>
    <w:rsid w:val="00E315BA"/>
    <w:rsid w:val="00E35234"/>
    <w:rsid w:val="00E35D06"/>
    <w:rsid w:val="00E37081"/>
    <w:rsid w:val="00E374B5"/>
    <w:rsid w:val="00E374B7"/>
    <w:rsid w:val="00E37570"/>
    <w:rsid w:val="00E40632"/>
    <w:rsid w:val="00E41497"/>
    <w:rsid w:val="00E42938"/>
    <w:rsid w:val="00E45467"/>
    <w:rsid w:val="00E45DA5"/>
    <w:rsid w:val="00E463F2"/>
    <w:rsid w:val="00E5174C"/>
    <w:rsid w:val="00E52EE4"/>
    <w:rsid w:val="00E56769"/>
    <w:rsid w:val="00E56AA6"/>
    <w:rsid w:val="00E56F4C"/>
    <w:rsid w:val="00E60D48"/>
    <w:rsid w:val="00E63603"/>
    <w:rsid w:val="00E65784"/>
    <w:rsid w:val="00E6638D"/>
    <w:rsid w:val="00E7013F"/>
    <w:rsid w:val="00E72100"/>
    <w:rsid w:val="00E73BA7"/>
    <w:rsid w:val="00E74B96"/>
    <w:rsid w:val="00E779E1"/>
    <w:rsid w:val="00E77DBD"/>
    <w:rsid w:val="00E77F20"/>
    <w:rsid w:val="00E80066"/>
    <w:rsid w:val="00E81239"/>
    <w:rsid w:val="00E845F7"/>
    <w:rsid w:val="00E877D5"/>
    <w:rsid w:val="00E879E1"/>
    <w:rsid w:val="00E94FDD"/>
    <w:rsid w:val="00E9515D"/>
    <w:rsid w:val="00E9635F"/>
    <w:rsid w:val="00EA3098"/>
    <w:rsid w:val="00EA57EF"/>
    <w:rsid w:val="00EA6368"/>
    <w:rsid w:val="00EA7316"/>
    <w:rsid w:val="00EA7FB1"/>
    <w:rsid w:val="00EB25EE"/>
    <w:rsid w:val="00EB64FD"/>
    <w:rsid w:val="00EB7078"/>
    <w:rsid w:val="00EB75A6"/>
    <w:rsid w:val="00EB7D54"/>
    <w:rsid w:val="00EB7FA5"/>
    <w:rsid w:val="00EC0381"/>
    <w:rsid w:val="00EC0BAB"/>
    <w:rsid w:val="00EC3218"/>
    <w:rsid w:val="00EC3744"/>
    <w:rsid w:val="00EC3A0A"/>
    <w:rsid w:val="00EC43FA"/>
    <w:rsid w:val="00EC4E69"/>
    <w:rsid w:val="00EC5C5E"/>
    <w:rsid w:val="00ED0F3B"/>
    <w:rsid w:val="00ED12E8"/>
    <w:rsid w:val="00ED1A6F"/>
    <w:rsid w:val="00ED27CF"/>
    <w:rsid w:val="00ED30E5"/>
    <w:rsid w:val="00ED3B7C"/>
    <w:rsid w:val="00ED670F"/>
    <w:rsid w:val="00EE36E9"/>
    <w:rsid w:val="00EE4AD3"/>
    <w:rsid w:val="00EE53C7"/>
    <w:rsid w:val="00EE5865"/>
    <w:rsid w:val="00EE5FEA"/>
    <w:rsid w:val="00EE6E17"/>
    <w:rsid w:val="00EF123E"/>
    <w:rsid w:val="00EF211F"/>
    <w:rsid w:val="00EF2AC3"/>
    <w:rsid w:val="00EF2FED"/>
    <w:rsid w:val="00EF3F85"/>
    <w:rsid w:val="00EF4987"/>
    <w:rsid w:val="00EF4E25"/>
    <w:rsid w:val="00F002F2"/>
    <w:rsid w:val="00F00AA9"/>
    <w:rsid w:val="00F03561"/>
    <w:rsid w:val="00F03EB5"/>
    <w:rsid w:val="00F05AEF"/>
    <w:rsid w:val="00F06409"/>
    <w:rsid w:val="00F072DA"/>
    <w:rsid w:val="00F105B5"/>
    <w:rsid w:val="00F10DCE"/>
    <w:rsid w:val="00F11133"/>
    <w:rsid w:val="00F121B3"/>
    <w:rsid w:val="00F13583"/>
    <w:rsid w:val="00F14D5B"/>
    <w:rsid w:val="00F15018"/>
    <w:rsid w:val="00F151D7"/>
    <w:rsid w:val="00F1558A"/>
    <w:rsid w:val="00F17B36"/>
    <w:rsid w:val="00F225EF"/>
    <w:rsid w:val="00F2314E"/>
    <w:rsid w:val="00F2406F"/>
    <w:rsid w:val="00F246B7"/>
    <w:rsid w:val="00F26BCD"/>
    <w:rsid w:val="00F26D01"/>
    <w:rsid w:val="00F26DA6"/>
    <w:rsid w:val="00F31C89"/>
    <w:rsid w:val="00F41C56"/>
    <w:rsid w:val="00F41D28"/>
    <w:rsid w:val="00F43AE8"/>
    <w:rsid w:val="00F4520A"/>
    <w:rsid w:val="00F45B07"/>
    <w:rsid w:val="00F5123D"/>
    <w:rsid w:val="00F51E6A"/>
    <w:rsid w:val="00F545E9"/>
    <w:rsid w:val="00F553EE"/>
    <w:rsid w:val="00F57F07"/>
    <w:rsid w:val="00F6195A"/>
    <w:rsid w:val="00F6288C"/>
    <w:rsid w:val="00F6650B"/>
    <w:rsid w:val="00F67732"/>
    <w:rsid w:val="00F73489"/>
    <w:rsid w:val="00F76B1C"/>
    <w:rsid w:val="00F827EC"/>
    <w:rsid w:val="00F85889"/>
    <w:rsid w:val="00F9103F"/>
    <w:rsid w:val="00F920E2"/>
    <w:rsid w:val="00F92A5D"/>
    <w:rsid w:val="00F92A73"/>
    <w:rsid w:val="00F92D05"/>
    <w:rsid w:val="00F9405C"/>
    <w:rsid w:val="00F95C11"/>
    <w:rsid w:val="00F96849"/>
    <w:rsid w:val="00F976E4"/>
    <w:rsid w:val="00FA05FA"/>
    <w:rsid w:val="00FA1872"/>
    <w:rsid w:val="00FA2DD1"/>
    <w:rsid w:val="00FA53B7"/>
    <w:rsid w:val="00FA7BBD"/>
    <w:rsid w:val="00FB0896"/>
    <w:rsid w:val="00FB463F"/>
    <w:rsid w:val="00FB5C46"/>
    <w:rsid w:val="00FB7C8E"/>
    <w:rsid w:val="00FC1D46"/>
    <w:rsid w:val="00FC2F80"/>
    <w:rsid w:val="00FC30FC"/>
    <w:rsid w:val="00FC5B03"/>
    <w:rsid w:val="00FC6455"/>
    <w:rsid w:val="00FC64F6"/>
    <w:rsid w:val="00FC7D28"/>
    <w:rsid w:val="00FD3961"/>
    <w:rsid w:val="00FD4D58"/>
    <w:rsid w:val="00FD6E8A"/>
    <w:rsid w:val="00FE008B"/>
    <w:rsid w:val="00FE0B81"/>
    <w:rsid w:val="00FE0CD7"/>
    <w:rsid w:val="00FE23D4"/>
    <w:rsid w:val="00FE3C6D"/>
    <w:rsid w:val="00FE46C2"/>
    <w:rsid w:val="00FE4F54"/>
    <w:rsid w:val="00FE5FB9"/>
    <w:rsid w:val="00FE6F4A"/>
    <w:rsid w:val="00FF3FC6"/>
    <w:rsid w:val="00FF6FC8"/>
    <w:rsid w:val="00FF72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B3B86B-53D3-4853-8B11-997BDD48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C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16CE"/>
    <w:pPr>
      <w:keepNext/>
      <w:jc w:val="center"/>
      <w:outlineLvl w:val="0"/>
    </w:pPr>
    <w:rPr>
      <w:rFonts w:ascii=".VnTimeH" w:hAnsi=".VnTimeH"/>
      <w:b/>
      <w:szCs w:val="20"/>
      <w:lang w:val="en-AU"/>
    </w:rPr>
  </w:style>
  <w:style w:type="paragraph" w:styleId="Heading2">
    <w:name w:val="heading 2"/>
    <w:basedOn w:val="Normal"/>
    <w:next w:val="Normal"/>
    <w:link w:val="Heading2Char"/>
    <w:qFormat/>
    <w:rsid w:val="004416CE"/>
    <w:pPr>
      <w:keepNext/>
      <w:ind w:left="-108"/>
      <w:jc w:val="center"/>
      <w:outlineLvl w:val="1"/>
    </w:pPr>
    <w:rPr>
      <w:rFonts w:ascii=".VnTime" w:hAnsi=".VnTime"/>
      <w:i/>
      <w:sz w:val="26"/>
      <w:lang w:val="en-AU"/>
    </w:rPr>
  </w:style>
  <w:style w:type="paragraph" w:styleId="Heading3">
    <w:name w:val="heading 3"/>
    <w:basedOn w:val="Normal"/>
    <w:next w:val="Normal"/>
    <w:link w:val="Heading3Char"/>
    <w:qFormat/>
    <w:rsid w:val="004416CE"/>
    <w:pPr>
      <w:keepNext/>
      <w:outlineLvl w:val="2"/>
    </w:pPr>
    <w:rPr>
      <w:rFonts w:ascii=".VnTimeH" w:hAnsi=".VnTimeH"/>
      <w:b/>
      <w:lang w:val="en-AU"/>
    </w:rPr>
  </w:style>
  <w:style w:type="paragraph" w:styleId="Heading4">
    <w:name w:val="heading 4"/>
    <w:basedOn w:val="Normal"/>
    <w:next w:val="Normal"/>
    <w:link w:val="Heading4Char"/>
    <w:uiPriority w:val="9"/>
    <w:semiHidden/>
    <w:unhideWhenUsed/>
    <w:qFormat/>
    <w:rsid w:val="00DF13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1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List Paragraph1,List Paragraph 1,My checklist,lp1,lp11"/>
    <w:basedOn w:val="Normal"/>
    <w:link w:val="ListParagraphChar"/>
    <w:uiPriority w:val="34"/>
    <w:qFormat/>
    <w:rsid w:val="00C01F36"/>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qFormat/>
    <w:rsid w:val="00C01F36"/>
    <w:pPr>
      <w:jc w:val="both"/>
    </w:pPr>
    <w:rPr>
      <w:sz w:val="28"/>
      <w:lang w:val="en-AU"/>
    </w:rPr>
  </w:style>
  <w:style w:type="character" w:customStyle="1" w:styleId="BodyTextChar">
    <w:name w:val="Body Text Char"/>
    <w:basedOn w:val="DefaultParagraphFont"/>
    <w:link w:val="BodyText"/>
    <w:rsid w:val="00C01F36"/>
    <w:rPr>
      <w:rFonts w:ascii="Times New Roman" w:eastAsia="Times New Roman" w:hAnsi="Times New Roman" w:cs="Times New Roman"/>
      <w:sz w:val="28"/>
      <w:szCs w:val="24"/>
      <w:lang w:val="en-AU"/>
    </w:rPr>
  </w:style>
  <w:style w:type="character" w:customStyle="1" w:styleId="Heading1Char">
    <w:name w:val="Heading 1 Char"/>
    <w:basedOn w:val="DefaultParagraphFont"/>
    <w:link w:val="Heading1"/>
    <w:rsid w:val="004416CE"/>
    <w:rPr>
      <w:rFonts w:ascii=".VnTimeH" w:eastAsia="Times New Roman" w:hAnsi=".VnTimeH" w:cs="Times New Roman"/>
      <w:b/>
      <w:sz w:val="24"/>
      <w:szCs w:val="20"/>
      <w:lang w:val="en-AU"/>
    </w:rPr>
  </w:style>
  <w:style w:type="character" w:customStyle="1" w:styleId="Heading2Char">
    <w:name w:val="Heading 2 Char"/>
    <w:basedOn w:val="DefaultParagraphFont"/>
    <w:link w:val="Heading2"/>
    <w:rsid w:val="004416CE"/>
    <w:rPr>
      <w:rFonts w:ascii=".VnTime" w:eastAsia="Times New Roman" w:hAnsi=".VnTime" w:cs="Times New Roman"/>
      <w:i/>
      <w:sz w:val="26"/>
      <w:szCs w:val="24"/>
      <w:lang w:val="en-AU"/>
    </w:rPr>
  </w:style>
  <w:style w:type="character" w:customStyle="1" w:styleId="Heading3Char">
    <w:name w:val="Heading 3 Char"/>
    <w:basedOn w:val="DefaultParagraphFont"/>
    <w:link w:val="Heading3"/>
    <w:rsid w:val="004416CE"/>
    <w:rPr>
      <w:rFonts w:ascii=".VnTimeH" w:eastAsia="Times New Roman" w:hAnsi=".VnTimeH" w:cs="Times New Roman"/>
      <w:b/>
      <w:sz w:val="24"/>
      <w:szCs w:val="24"/>
      <w:lang w:val="en-AU"/>
    </w:rPr>
  </w:style>
  <w:style w:type="character" w:styleId="Hyperlink">
    <w:name w:val="Hyperlink"/>
    <w:basedOn w:val="DefaultParagraphFont"/>
    <w:uiPriority w:val="99"/>
    <w:unhideWhenUsed/>
    <w:rsid w:val="00C76E80"/>
    <w:rPr>
      <w:color w:val="0000FF"/>
      <w:u w:val="single"/>
    </w:rPr>
  </w:style>
  <w:style w:type="paragraph" w:styleId="BalloonText">
    <w:name w:val="Balloon Text"/>
    <w:basedOn w:val="Normal"/>
    <w:link w:val="BalloonTextChar"/>
    <w:uiPriority w:val="99"/>
    <w:semiHidden/>
    <w:unhideWhenUsed/>
    <w:rsid w:val="008234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49C"/>
    <w:rPr>
      <w:rFonts w:ascii="Segoe UI" w:eastAsia="Times New Roman" w:hAnsi="Segoe UI" w:cs="Segoe UI"/>
      <w:sz w:val="18"/>
      <w:szCs w:val="18"/>
    </w:rPr>
  </w:style>
  <w:style w:type="paragraph" w:styleId="BodyTextIndent">
    <w:name w:val="Body Text Indent"/>
    <w:basedOn w:val="Normal"/>
    <w:link w:val="BodyTextIndentChar"/>
    <w:uiPriority w:val="99"/>
    <w:semiHidden/>
    <w:unhideWhenUsed/>
    <w:rsid w:val="000F77B8"/>
    <w:pPr>
      <w:spacing w:after="120" w:line="259" w:lineRule="auto"/>
      <w:ind w:left="283"/>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0F77B8"/>
  </w:style>
  <w:style w:type="paragraph" w:styleId="NormalWeb">
    <w:name w:val="Normal (Web)"/>
    <w:basedOn w:val="Normal"/>
    <w:uiPriority w:val="99"/>
    <w:rsid w:val="001B670C"/>
    <w:pPr>
      <w:spacing w:before="100" w:beforeAutospacing="1" w:after="100" w:afterAutospacing="1"/>
    </w:pPr>
  </w:style>
  <w:style w:type="character" w:customStyle="1" w:styleId="Heading4Char">
    <w:name w:val="Heading 4 Char"/>
    <w:basedOn w:val="DefaultParagraphFont"/>
    <w:link w:val="Heading4"/>
    <w:uiPriority w:val="9"/>
    <w:semiHidden/>
    <w:rsid w:val="00DF13AD"/>
    <w:rPr>
      <w:rFonts w:asciiTheme="majorHAnsi" w:eastAsiaTheme="majorEastAsia" w:hAnsiTheme="majorHAnsi" w:cstheme="majorBidi"/>
      <w:i/>
      <w:iCs/>
      <w:color w:val="365F91" w:themeColor="accent1" w:themeShade="BF"/>
      <w:sz w:val="24"/>
      <w:szCs w:val="24"/>
    </w:rPr>
  </w:style>
  <w:style w:type="paragraph" w:styleId="Header">
    <w:name w:val="header"/>
    <w:basedOn w:val="Normal"/>
    <w:link w:val="HeaderChar"/>
    <w:uiPriority w:val="99"/>
    <w:unhideWhenUsed/>
    <w:rsid w:val="0015608B"/>
    <w:pPr>
      <w:tabs>
        <w:tab w:val="center" w:pos="4680"/>
        <w:tab w:val="right" w:pos="9360"/>
      </w:tabs>
    </w:pPr>
  </w:style>
  <w:style w:type="character" w:customStyle="1" w:styleId="HeaderChar">
    <w:name w:val="Header Char"/>
    <w:basedOn w:val="DefaultParagraphFont"/>
    <w:link w:val="Header"/>
    <w:uiPriority w:val="99"/>
    <w:rsid w:val="001560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608B"/>
    <w:pPr>
      <w:tabs>
        <w:tab w:val="center" w:pos="4680"/>
        <w:tab w:val="right" w:pos="9360"/>
      </w:tabs>
    </w:pPr>
  </w:style>
  <w:style w:type="character" w:customStyle="1" w:styleId="FooterChar">
    <w:name w:val="Footer Char"/>
    <w:basedOn w:val="DefaultParagraphFont"/>
    <w:link w:val="Footer"/>
    <w:uiPriority w:val="99"/>
    <w:rsid w:val="0015608B"/>
    <w:rPr>
      <w:rFonts w:ascii="Times New Roman" w:eastAsia="Times New Roman" w:hAnsi="Times New Roman" w:cs="Times New Roman"/>
      <w:sz w:val="24"/>
      <w:szCs w:val="24"/>
    </w:rPr>
  </w:style>
  <w:style w:type="paragraph" w:customStyle="1" w:styleId="newstitle">
    <w:name w:val="news_title"/>
    <w:basedOn w:val="Normal"/>
    <w:rsid w:val="006E1557"/>
    <w:pPr>
      <w:spacing w:before="100" w:beforeAutospacing="1" w:after="100" w:afterAutospacing="1"/>
    </w:pPr>
    <w:rPr>
      <w:rFonts w:ascii="Arial" w:hAnsi="Arial" w:cs="Arial"/>
      <w:b/>
      <w:bCs/>
      <w:color w:val="000080"/>
      <w:sz w:val="18"/>
      <w:szCs w:val="18"/>
    </w:rPr>
  </w:style>
  <w:style w:type="character" w:customStyle="1" w:styleId="ListParagraphChar">
    <w:name w:val="List Paragraph Char"/>
    <w:aliases w:val="bullet Char,List Paragraph1 Char,List Paragraph 1 Char,My checklist Char,lp1 Char,lp11 Char"/>
    <w:link w:val="ListParagraph"/>
    <w:uiPriority w:val="34"/>
    <w:locked/>
    <w:rsid w:val="00A852F3"/>
  </w:style>
  <w:style w:type="paragraph" w:styleId="BodyTextIndent2">
    <w:name w:val="Body Text Indent 2"/>
    <w:basedOn w:val="Normal"/>
    <w:link w:val="BodyTextIndent2Char"/>
    <w:semiHidden/>
    <w:unhideWhenUsed/>
    <w:rsid w:val="00F92A73"/>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semiHidden/>
    <w:rsid w:val="00F92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6773">
      <w:bodyDiv w:val="1"/>
      <w:marLeft w:val="0"/>
      <w:marRight w:val="0"/>
      <w:marTop w:val="0"/>
      <w:marBottom w:val="0"/>
      <w:divBdr>
        <w:top w:val="none" w:sz="0" w:space="0" w:color="auto"/>
        <w:left w:val="none" w:sz="0" w:space="0" w:color="auto"/>
        <w:bottom w:val="none" w:sz="0" w:space="0" w:color="auto"/>
        <w:right w:val="none" w:sz="0" w:space="0" w:color="auto"/>
      </w:divBdr>
    </w:div>
    <w:div w:id="208152422">
      <w:bodyDiv w:val="1"/>
      <w:marLeft w:val="0"/>
      <w:marRight w:val="0"/>
      <w:marTop w:val="0"/>
      <w:marBottom w:val="0"/>
      <w:divBdr>
        <w:top w:val="none" w:sz="0" w:space="0" w:color="auto"/>
        <w:left w:val="none" w:sz="0" w:space="0" w:color="auto"/>
        <w:bottom w:val="none" w:sz="0" w:space="0" w:color="auto"/>
        <w:right w:val="none" w:sz="0" w:space="0" w:color="auto"/>
      </w:divBdr>
    </w:div>
    <w:div w:id="236062291">
      <w:bodyDiv w:val="1"/>
      <w:marLeft w:val="0"/>
      <w:marRight w:val="0"/>
      <w:marTop w:val="0"/>
      <w:marBottom w:val="0"/>
      <w:divBdr>
        <w:top w:val="none" w:sz="0" w:space="0" w:color="auto"/>
        <w:left w:val="none" w:sz="0" w:space="0" w:color="auto"/>
        <w:bottom w:val="none" w:sz="0" w:space="0" w:color="auto"/>
        <w:right w:val="none" w:sz="0" w:space="0" w:color="auto"/>
      </w:divBdr>
    </w:div>
    <w:div w:id="380372825">
      <w:bodyDiv w:val="1"/>
      <w:marLeft w:val="0"/>
      <w:marRight w:val="0"/>
      <w:marTop w:val="0"/>
      <w:marBottom w:val="0"/>
      <w:divBdr>
        <w:top w:val="none" w:sz="0" w:space="0" w:color="auto"/>
        <w:left w:val="none" w:sz="0" w:space="0" w:color="auto"/>
        <w:bottom w:val="none" w:sz="0" w:space="0" w:color="auto"/>
        <w:right w:val="none" w:sz="0" w:space="0" w:color="auto"/>
      </w:divBdr>
    </w:div>
    <w:div w:id="508763866">
      <w:bodyDiv w:val="1"/>
      <w:marLeft w:val="0"/>
      <w:marRight w:val="0"/>
      <w:marTop w:val="0"/>
      <w:marBottom w:val="0"/>
      <w:divBdr>
        <w:top w:val="none" w:sz="0" w:space="0" w:color="auto"/>
        <w:left w:val="none" w:sz="0" w:space="0" w:color="auto"/>
        <w:bottom w:val="none" w:sz="0" w:space="0" w:color="auto"/>
        <w:right w:val="none" w:sz="0" w:space="0" w:color="auto"/>
      </w:divBdr>
    </w:div>
    <w:div w:id="795442985">
      <w:bodyDiv w:val="1"/>
      <w:marLeft w:val="0"/>
      <w:marRight w:val="0"/>
      <w:marTop w:val="0"/>
      <w:marBottom w:val="0"/>
      <w:divBdr>
        <w:top w:val="none" w:sz="0" w:space="0" w:color="auto"/>
        <w:left w:val="none" w:sz="0" w:space="0" w:color="auto"/>
        <w:bottom w:val="none" w:sz="0" w:space="0" w:color="auto"/>
        <w:right w:val="none" w:sz="0" w:space="0" w:color="auto"/>
      </w:divBdr>
    </w:div>
    <w:div w:id="802772279">
      <w:bodyDiv w:val="1"/>
      <w:marLeft w:val="0"/>
      <w:marRight w:val="0"/>
      <w:marTop w:val="0"/>
      <w:marBottom w:val="0"/>
      <w:divBdr>
        <w:top w:val="none" w:sz="0" w:space="0" w:color="auto"/>
        <w:left w:val="none" w:sz="0" w:space="0" w:color="auto"/>
        <w:bottom w:val="none" w:sz="0" w:space="0" w:color="auto"/>
        <w:right w:val="none" w:sz="0" w:space="0" w:color="auto"/>
      </w:divBdr>
    </w:div>
    <w:div w:id="842164357">
      <w:bodyDiv w:val="1"/>
      <w:marLeft w:val="0"/>
      <w:marRight w:val="0"/>
      <w:marTop w:val="0"/>
      <w:marBottom w:val="0"/>
      <w:divBdr>
        <w:top w:val="none" w:sz="0" w:space="0" w:color="auto"/>
        <w:left w:val="none" w:sz="0" w:space="0" w:color="auto"/>
        <w:bottom w:val="none" w:sz="0" w:space="0" w:color="auto"/>
        <w:right w:val="none" w:sz="0" w:space="0" w:color="auto"/>
      </w:divBdr>
    </w:div>
    <w:div w:id="932319324">
      <w:bodyDiv w:val="1"/>
      <w:marLeft w:val="0"/>
      <w:marRight w:val="0"/>
      <w:marTop w:val="0"/>
      <w:marBottom w:val="0"/>
      <w:divBdr>
        <w:top w:val="none" w:sz="0" w:space="0" w:color="auto"/>
        <w:left w:val="none" w:sz="0" w:space="0" w:color="auto"/>
        <w:bottom w:val="none" w:sz="0" w:space="0" w:color="auto"/>
        <w:right w:val="none" w:sz="0" w:space="0" w:color="auto"/>
      </w:divBdr>
    </w:div>
    <w:div w:id="1117213110">
      <w:bodyDiv w:val="1"/>
      <w:marLeft w:val="0"/>
      <w:marRight w:val="0"/>
      <w:marTop w:val="0"/>
      <w:marBottom w:val="0"/>
      <w:divBdr>
        <w:top w:val="none" w:sz="0" w:space="0" w:color="auto"/>
        <w:left w:val="none" w:sz="0" w:space="0" w:color="auto"/>
        <w:bottom w:val="none" w:sz="0" w:space="0" w:color="auto"/>
        <w:right w:val="none" w:sz="0" w:space="0" w:color="auto"/>
      </w:divBdr>
    </w:div>
    <w:div w:id="1132939840">
      <w:bodyDiv w:val="1"/>
      <w:marLeft w:val="0"/>
      <w:marRight w:val="0"/>
      <w:marTop w:val="0"/>
      <w:marBottom w:val="0"/>
      <w:divBdr>
        <w:top w:val="none" w:sz="0" w:space="0" w:color="auto"/>
        <w:left w:val="none" w:sz="0" w:space="0" w:color="auto"/>
        <w:bottom w:val="none" w:sz="0" w:space="0" w:color="auto"/>
        <w:right w:val="none" w:sz="0" w:space="0" w:color="auto"/>
      </w:divBdr>
    </w:div>
    <w:div w:id="1182428778">
      <w:bodyDiv w:val="1"/>
      <w:marLeft w:val="0"/>
      <w:marRight w:val="0"/>
      <w:marTop w:val="0"/>
      <w:marBottom w:val="0"/>
      <w:divBdr>
        <w:top w:val="none" w:sz="0" w:space="0" w:color="auto"/>
        <w:left w:val="none" w:sz="0" w:space="0" w:color="auto"/>
        <w:bottom w:val="none" w:sz="0" w:space="0" w:color="auto"/>
        <w:right w:val="none" w:sz="0" w:space="0" w:color="auto"/>
      </w:divBdr>
    </w:div>
    <w:div w:id="1264920064">
      <w:bodyDiv w:val="1"/>
      <w:marLeft w:val="0"/>
      <w:marRight w:val="0"/>
      <w:marTop w:val="0"/>
      <w:marBottom w:val="0"/>
      <w:divBdr>
        <w:top w:val="none" w:sz="0" w:space="0" w:color="auto"/>
        <w:left w:val="none" w:sz="0" w:space="0" w:color="auto"/>
        <w:bottom w:val="none" w:sz="0" w:space="0" w:color="auto"/>
        <w:right w:val="none" w:sz="0" w:space="0" w:color="auto"/>
      </w:divBdr>
    </w:div>
    <w:div w:id="1761835171">
      <w:bodyDiv w:val="1"/>
      <w:marLeft w:val="0"/>
      <w:marRight w:val="0"/>
      <w:marTop w:val="0"/>
      <w:marBottom w:val="0"/>
      <w:divBdr>
        <w:top w:val="none" w:sz="0" w:space="0" w:color="auto"/>
        <w:left w:val="none" w:sz="0" w:space="0" w:color="auto"/>
        <w:bottom w:val="none" w:sz="0" w:space="0" w:color="auto"/>
        <w:right w:val="none" w:sz="0" w:space="0" w:color="auto"/>
      </w:divBdr>
    </w:div>
    <w:div w:id="1895004615">
      <w:bodyDiv w:val="1"/>
      <w:marLeft w:val="0"/>
      <w:marRight w:val="0"/>
      <w:marTop w:val="0"/>
      <w:marBottom w:val="0"/>
      <w:divBdr>
        <w:top w:val="none" w:sz="0" w:space="0" w:color="auto"/>
        <w:left w:val="none" w:sz="0" w:space="0" w:color="auto"/>
        <w:bottom w:val="none" w:sz="0" w:space="0" w:color="auto"/>
        <w:right w:val="none" w:sz="0" w:space="0" w:color="auto"/>
      </w:divBdr>
    </w:div>
    <w:div w:id="202867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7DFD1-441E-4AEF-B1CD-238CF8FB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nguyenthithom</dc:creator>
  <cp:lastModifiedBy>NEW</cp:lastModifiedBy>
  <cp:revision>2</cp:revision>
  <cp:lastPrinted>2026-06-05T10:49:00Z</cp:lastPrinted>
  <dcterms:created xsi:type="dcterms:W3CDTF">2026-06-08T05:32:00Z</dcterms:created>
  <dcterms:modified xsi:type="dcterms:W3CDTF">2026-06-08T05:32:00Z</dcterms:modified>
</cp:coreProperties>
</file>